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54" w:rsidRPr="00265087" w:rsidRDefault="00230B54" w:rsidP="00B524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5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требования законодательства Р</w:t>
      </w:r>
      <w:r w:rsidR="009175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оссийской </w:t>
      </w:r>
      <w:r w:rsidRPr="00265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 w:rsidR="009175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едерации</w:t>
      </w:r>
      <w:r w:rsidRPr="00265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сфере образования в части реализации адаптированных образовательных программ начального общего, основного общего, среднего общего образования</w:t>
      </w:r>
    </w:p>
    <w:p w:rsidR="002912F3" w:rsidRPr="00265087" w:rsidRDefault="002912F3" w:rsidP="00B52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6"/>
        <w:gridCol w:w="9341"/>
        <w:gridCol w:w="14"/>
        <w:gridCol w:w="4819"/>
      </w:tblGrid>
      <w:tr w:rsidR="002912F3" w:rsidRPr="00265087" w:rsidTr="00D8224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F3" w:rsidRPr="00265087" w:rsidRDefault="002912F3" w:rsidP="00B5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F3" w:rsidRPr="00265087" w:rsidRDefault="002912F3" w:rsidP="00B5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 основных требований</w:t>
            </w:r>
          </w:p>
          <w:p w:rsidR="002912F3" w:rsidRPr="00265087" w:rsidRDefault="002912F3" w:rsidP="00B5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F3" w:rsidRPr="00265087" w:rsidRDefault="00612088" w:rsidP="00B5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</w:t>
            </w:r>
            <w:r w:rsidR="002912F3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правовые основания </w:t>
            </w:r>
          </w:p>
        </w:tc>
      </w:tr>
      <w:tr w:rsidR="00747A2E" w:rsidRPr="00265087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7A2E" w:rsidRPr="00265087" w:rsidRDefault="009175E2" w:rsidP="00B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7775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7A2E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="00747A2E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gramEnd"/>
            <w:r w:rsidR="00747A2E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по адаптированной основной общеобразовательной программе</w:t>
            </w:r>
          </w:p>
        </w:tc>
      </w:tr>
      <w:tr w:rsidR="00F2400F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75" w:rsidRPr="002650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265087" w:rsidRDefault="00F2400F" w:rsidP="00B52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      </w:r>
          </w:p>
          <w:p w:rsidR="00F2400F" w:rsidRPr="00265087" w:rsidRDefault="00F2400F" w:rsidP="00B52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</w:t>
            </w:r>
            <w:r w:rsidR="00612088" w:rsidRPr="002650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</w:t>
            </w:r>
            <w:proofErr w:type="gramEnd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, в том числе посредством организации инклюзивного образования лиц с огран</w:t>
            </w:r>
            <w:r w:rsidR="00EE2F65" w:rsidRPr="00265087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здоровья.</w:t>
            </w:r>
          </w:p>
          <w:p w:rsidR="00F2400F" w:rsidRPr="00265087" w:rsidRDefault="00F2400F" w:rsidP="00B524EB">
            <w:pPr>
              <w:pStyle w:val="ConsPlusNormal"/>
              <w:tabs>
                <w:tab w:val="left" w:pos="70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Инклюзивное образование 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равного доступа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265087" w:rsidRDefault="005F3AA7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п. 27 ст. 2, </w:t>
            </w:r>
            <w:r w:rsidR="00F2400F" w:rsidRPr="0026508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C383D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00F" w:rsidRPr="0026508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  <w:r w:rsidR="001C383D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00F" w:rsidRPr="00265087">
              <w:rPr>
                <w:rFonts w:ascii="Times New Roman" w:hAnsi="Times New Roman" w:cs="Times New Roman"/>
                <w:sz w:val="24"/>
                <w:szCs w:val="24"/>
              </w:rPr>
              <w:t>5 ст.</w:t>
            </w:r>
            <w:r w:rsidR="001C383D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00F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ФЗ «Об образовании</w:t>
            </w:r>
          </w:p>
          <w:p w:rsidR="00F2400F" w:rsidRPr="00265087" w:rsidRDefault="00F2400F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0F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75" w:rsidRPr="0026508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265087" w:rsidRDefault="00F2400F" w:rsidP="00B52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</w:t>
            </w:r>
          </w:p>
          <w:p w:rsidR="00F2400F" w:rsidRPr="00265087" w:rsidRDefault="00F2400F" w:rsidP="00B52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</w:t>
            </w:r>
            <w:r w:rsidR="005F134D" w:rsidRPr="00265087">
              <w:rPr>
                <w:rFonts w:ascii="Times New Roman" w:hAnsi="Times New Roman" w:cs="Times New Roman"/>
                <w:sz w:val="24"/>
                <w:szCs w:val="24"/>
              </w:rPr>
              <w:t>ниченными возможностями здоровья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265087" w:rsidRDefault="00F2400F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ч. 4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ст. 79 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ФЗ «Об образовании»</w:t>
            </w:r>
          </w:p>
        </w:tc>
      </w:tr>
      <w:tr w:rsidR="00F2400F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75" w:rsidRPr="002650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280" w:rsidRPr="00265087" w:rsidRDefault="00F2400F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приема на </w:t>
            </w: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основной общеобразовательной программе - только с согласия родителей (законных представителей) и на основании рекомендаций психолого</w:t>
            </w:r>
            <w:r w:rsidR="00EA0A21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-медико-педагогической </w:t>
            </w:r>
            <w:r w:rsidR="00EA0A21" w:rsidRPr="0026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265087" w:rsidRDefault="00F2400F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3 ст. 55 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ФЗ «Об образовании»</w:t>
            </w:r>
          </w:p>
          <w:p w:rsidR="00F2400F" w:rsidRPr="00265087" w:rsidRDefault="00F2400F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21" w:rsidRPr="00265087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280" w:rsidRPr="00265087" w:rsidRDefault="009175E2" w:rsidP="00B524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31FA7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0A21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образовательного процесса </w:t>
            </w:r>
            <w:r w:rsidR="00C31FA7" w:rsidRPr="00265087">
              <w:rPr>
                <w:rFonts w:ascii="Times New Roman" w:hAnsi="Times New Roman" w:cs="Times New Roman"/>
                <w:sz w:val="24"/>
                <w:szCs w:val="24"/>
              </w:rPr>
              <w:t>при реализации</w:t>
            </w:r>
            <w:r w:rsidR="00C31FA7" w:rsidRPr="0026508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C31FA7" w:rsidRPr="00265087">
              <w:rPr>
                <w:rFonts w:ascii="Times New Roman" w:hAnsi="Times New Roman" w:cs="Times New Roman"/>
                <w:sz w:val="24"/>
                <w:szCs w:val="24"/>
              </w:rPr>
              <w:t>адаптированных образовательных программ</w:t>
            </w:r>
          </w:p>
        </w:tc>
      </w:tr>
      <w:tr w:rsidR="002912F3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12F3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438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FA7" w:rsidRPr="0026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2F3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12F3" w:rsidRPr="00265087" w:rsidRDefault="002912F3" w:rsidP="00B524E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Наличие адаптиро</w:t>
            </w:r>
            <w:r w:rsidR="005F134D" w:rsidRPr="00265087">
              <w:rPr>
                <w:rFonts w:ascii="Times New Roman" w:hAnsi="Times New Roman" w:cs="Times New Roman"/>
                <w:sz w:val="24"/>
                <w:szCs w:val="24"/>
              </w:rPr>
              <w:t>ванных образовательных программ</w:t>
            </w:r>
            <w:r w:rsidR="00935280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280" w:rsidRPr="00265087" w:rsidRDefault="00935280" w:rsidP="00B52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образования и условия организации обучения и </w:t>
            </w: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      </w:r>
          </w:p>
          <w:p w:rsidR="00935280" w:rsidRPr="00265087" w:rsidRDefault="00935280" w:rsidP="00B524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Общее образование обучающихся с ограниченными возможностями здоровья осуществляется в</w:t>
            </w:r>
            <w:r w:rsidR="003D751B" w:rsidRPr="002650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организациях, осуществляющих образовательную деятельность по адаптированным основным общеобразовательным программам.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12F3" w:rsidRPr="00265087" w:rsidRDefault="00167412" w:rsidP="00B524E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2912F3"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1, 2 ст. 79 </w:t>
            </w:r>
            <w:r w:rsidR="005F3AA7"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>ФЗ «Об образовании»</w:t>
            </w:r>
          </w:p>
        </w:tc>
      </w:tr>
      <w:tr w:rsidR="002912F3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438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FA7" w:rsidRPr="0026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2F3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265087" w:rsidRDefault="002912F3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Соответствие адаптированных образовательных программ федеральным государственным стандартам обучающихся с ограниченными возможностями здоровья или включение в федеральные государственные образовательные с</w:t>
            </w:r>
            <w:r w:rsidR="00E7655D" w:rsidRPr="00265087">
              <w:rPr>
                <w:rFonts w:ascii="Times New Roman" w:hAnsi="Times New Roman" w:cs="Times New Roman"/>
                <w:sz w:val="24"/>
                <w:szCs w:val="24"/>
              </w:rPr>
              <w:t>тандарты специальных требований</w:t>
            </w:r>
            <w:r w:rsidR="00935280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265087" w:rsidRDefault="002912F3" w:rsidP="00B524EB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ч. 6 ст. 11 </w:t>
            </w:r>
            <w:r w:rsidR="005F3AA7"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>ФЗ «Об образовании»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3AA7" w:rsidRPr="00265087" w:rsidRDefault="005F3AA7" w:rsidP="00B524E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912F3" w:rsidRPr="00265087" w:rsidRDefault="002912F3" w:rsidP="00B524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</w:t>
            </w:r>
            <w:hyperlink r:id="rId7" w:history="1">
              <w:r w:rsidRPr="00265087">
                <w:rPr>
                  <w:rFonts w:ascii="Times New Roman" w:hAnsi="Times New Roman" w:cs="Times New Roman"/>
                  <w:sz w:val="24"/>
                  <w:szCs w:val="24"/>
                </w:rPr>
                <w:t>стандарт</w:t>
              </w:r>
            </w:hyperlink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</w:t>
            </w:r>
            <w:r w:rsidR="00E7655D" w:rsidRPr="00265087">
              <w:rPr>
                <w:rFonts w:ascii="Times New Roman" w:hAnsi="Times New Roman" w:cs="Times New Roman"/>
                <w:sz w:val="24"/>
                <w:szCs w:val="24"/>
              </w:rPr>
              <w:t>щего образования, утвержденный п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риказом Министерства образования Р</w:t>
            </w:r>
            <w:r w:rsidR="0025215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5215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от 06.10.2009  </w:t>
            </w:r>
            <w:r w:rsidR="002521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№ 373;</w:t>
            </w:r>
          </w:p>
          <w:p w:rsidR="005F3AA7" w:rsidRPr="00265087" w:rsidRDefault="005F3AA7" w:rsidP="00B524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87" w:rsidRPr="00265087" w:rsidRDefault="00265087" w:rsidP="0026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</w:t>
            </w: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утвержденный приказом Министерства образова</w:t>
            </w:r>
            <w:bookmarkStart w:id="0" w:name="_GoBack"/>
            <w:bookmarkEnd w:id="0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ния и науки Российской Федерации от 19.12.2014 № 1598 </w:t>
            </w:r>
          </w:p>
          <w:p w:rsidR="00265087" w:rsidRPr="00265087" w:rsidRDefault="00265087" w:rsidP="002650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87" w:rsidRPr="00265087" w:rsidRDefault="00265087" w:rsidP="0026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образования </w:t>
            </w: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 19.12.2014 № 1599</w:t>
            </w:r>
          </w:p>
          <w:p w:rsidR="002912F3" w:rsidRPr="00265087" w:rsidRDefault="002912F3" w:rsidP="00B524E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2F3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5438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FA7" w:rsidRPr="0026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2F3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265087" w:rsidRDefault="002912F3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условий для получения образования обучающихся с ограниченными возможностями здоровья</w:t>
            </w:r>
            <w:r w:rsidR="00935280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412" w:rsidRPr="00265087" w:rsidRDefault="00935280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(специальные образовательные программы и методы обучения и воспитания, специальные учебники, учебные пособия и дидактические материалы,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</w:t>
            </w:r>
            <w:r w:rsidR="003D751B" w:rsidRPr="002650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</w:t>
            </w:r>
            <w:r w:rsidR="003D751B" w:rsidRPr="00265087">
              <w:rPr>
                <w:rFonts w:ascii="Times New Roman" w:hAnsi="Times New Roman" w:cs="Times New Roman"/>
                <w:sz w:val="24"/>
                <w:szCs w:val="24"/>
              </w:rPr>
              <w:t>ченными</w:t>
            </w:r>
            <w:proofErr w:type="gramEnd"/>
            <w:r w:rsidR="003D751B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здоровья)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265087" w:rsidRDefault="002912F3" w:rsidP="00B524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167412" w:rsidRPr="002650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65087">
              <w:rPr>
                <w:rFonts w:ascii="Times New Roman" w:hAnsi="Times New Roman" w:cs="Times New Roman"/>
                <w:iCs/>
                <w:sz w:val="24"/>
                <w:szCs w:val="24"/>
              </w:rPr>
              <w:t>2, 3 ст.</w:t>
            </w:r>
            <w:r w:rsidR="00167412" w:rsidRPr="002650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650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79 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ФЗ «Об образовании»</w:t>
            </w:r>
          </w:p>
          <w:p w:rsidR="002912F3" w:rsidRPr="00265087" w:rsidRDefault="002912F3" w:rsidP="00B524E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12F3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438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FA7" w:rsidRPr="0026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655D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7412" w:rsidRPr="00265087" w:rsidRDefault="00935280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Бесплатное п</w:t>
            </w:r>
            <w:r w:rsidR="002912F3" w:rsidRPr="00265087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специальных учебников и учебных п</w:t>
            </w:r>
            <w:r w:rsidR="00E419C6" w:rsidRPr="00265087">
              <w:rPr>
                <w:rFonts w:ascii="Times New Roman" w:hAnsi="Times New Roman" w:cs="Times New Roman"/>
                <w:sz w:val="24"/>
                <w:szCs w:val="24"/>
              </w:rPr>
              <w:t>особий, иной учебной литературы</w:t>
            </w:r>
            <w:r w:rsidR="002912F3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, услуг </w:t>
            </w:r>
            <w:proofErr w:type="spellStart"/>
            <w:r w:rsidR="002912F3" w:rsidRPr="00265087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="002912F3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912F3" w:rsidRPr="0026508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265087" w:rsidRDefault="00167412" w:rsidP="00B524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="002912F3" w:rsidRPr="002650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11 ст. 79 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ФЗ «Об образовании»</w:t>
            </w:r>
          </w:p>
        </w:tc>
      </w:tr>
      <w:tr w:rsidR="00A045F1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5F1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438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1FA7" w:rsidRPr="0026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5F1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5F1" w:rsidRPr="00265087" w:rsidRDefault="00A045F1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</w:t>
            </w: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социально-педагогической и психологической помощи, бесплатной психолого-</w:t>
            </w:r>
            <w:r w:rsidR="003D751B" w:rsidRPr="00265087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медико-педагогической коррекции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5F1" w:rsidRPr="00265087" w:rsidRDefault="00A045F1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п. 2 ч. 1 ст. 34 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ФЗ «Об образовании»</w:t>
            </w:r>
          </w:p>
          <w:p w:rsidR="00A045F1" w:rsidRPr="00265087" w:rsidRDefault="00A045F1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E4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3AE4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438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24D" w:rsidRPr="0026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AE4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3AE4" w:rsidRPr="00265087" w:rsidRDefault="00353AE4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</w:t>
            </w:r>
            <w:r w:rsidR="003D751B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3AE4" w:rsidRPr="00265087" w:rsidRDefault="00353AE4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ч. 13 ст. 60 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ФЗ «Об образовании»</w:t>
            </w:r>
          </w:p>
        </w:tc>
      </w:tr>
      <w:tr w:rsidR="00D8224D" w:rsidRPr="00265087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224D" w:rsidRPr="00265087" w:rsidRDefault="009175E2" w:rsidP="00B5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224D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Особенности применения мер дисциплинарного взыскания </w:t>
            </w:r>
            <w:proofErr w:type="gramStart"/>
            <w:r w:rsidR="00D8224D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="00D8224D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ограниченными возможностями здоровья</w:t>
            </w:r>
          </w:p>
        </w:tc>
      </w:tr>
      <w:tr w:rsidR="00D8224D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224D" w:rsidRPr="00265087" w:rsidRDefault="009175E2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24D" w:rsidRPr="002650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4D" w:rsidRPr="00265087" w:rsidRDefault="00D8224D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применения мер дисциплинарного взыскания к </w:t>
            </w: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(с задержкой психического развития и различными</w:t>
            </w:r>
            <w:r w:rsidR="003D751B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формами умственной отсталости)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224D" w:rsidRPr="00265087" w:rsidRDefault="00D8224D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ч. 4, 5 ст. 43 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ФЗ «Об образовании»</w:t>
            </w:r>
          </w:p>
          <w:p w:rsidR="00D8224D" w:rsidRPr="00265087" w:rsidRDefault="00D8224D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F8" w:rsidRPr="00265087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7F8" w:rsidRPr="00265087" w:rsidRDefault="009175E2" w:rsidP="009175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FA3E01" w:rsidRPr="002650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2D47F8" w:rsidRPr="00265087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основных требований при реализации адаптированных образовательных программ в отношении детей-инвалидов</w:t>
            </w:r>
          </w:p>
        </w:tc>
      </w:tr>
      <w:tr w:rsidR="004F6938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6938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438" w:rsidRPr="002650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A3E01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6938" w:rsidRPr="00265087" w:rsidRDefault="004F6938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Соблюдение прав инвалидов при получении образования на создание специальных условий и получение образования в соответствии с индивидуальной программой реабилитации</w:t>
            </w:r>
            <w:r w:rsidR="00EE2F65" w:rsidRPr="0026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BDC" w:rsidRPr="00265087" w:rsidRDefault="00B36BDC" w:rsidP="00B5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Инвалид 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Признание инвалидом осуществляется федеральным учреждени</w:t>
            </w:r>
            <w:r w:rsidR="00F435D4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proofErr w:type="gramStart"/>
            <w:r w:rsidR="00F435D4" w:rsidRPr="00265087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="00F435D4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F435D4" w:rsidRPr="00265087" w:rsidRDefault="00F435D4" w:rsidP="00B5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Общее образование инвалидов осуществляются в соответствии с адаптированными образовательными программами и индивидуальными программами реабилитации инвалидов.</w:t>
            </w:r>
          </w:p>
          <w:p w:rsidR="00E140F1" w:rsidRPr="00265087" w:rsidRDefault="0025215A" w:rsidP="00B52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E140F1" w:rsidRPr="0026508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Индивидуальная программа реабилитации</w:t>
              </w:r>
            </w:hyperlink>
            <w:r w:rsidR="00E140F1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инвалида</w:t>
            </w:r>
            <w:r w:rsidR="00E140F1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разработанный на основе решения уполномоченного органа, осуществляющего руководство федеральными учреждениями медико-социальной экспертизы,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      </w:r>
            <w:proofErr w:type="gramEnd"/>
          </w:p>
          <w:p w:rsidR="00C7387A" w:rsidRPr="00265087" w:rsidRDefault="00C7387A" w:rsidP="00B524E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и организации, осуществляющие образовательную деятельность, оказывают психолого-педагогическую поддержку при получении инвалидами образования, в том числе при получении общего образования детьми-инвалидами на дому и в форме семейного образования.</w:t>
            </w:r>
          </w:p>
          <w:p w:rsidR="00DB795D" w:rsidRPr="00265087" w:rsidRDefault="00C7387A" w:rsidP="00B524E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здоровья, а также в отдельных организациях, осуществляющих образовательную деятельность по адаптированным основным общеобразовательным программам.</w:t>
            </w:r>
          </w:p>
          <w:p w:rsidR="00167412" w:rsidRPr="00265087" w:rsidRDefault="00C7387A" w:rsidP="00B524E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При невозможности </w:t>
            </w: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обучения детей-инвалидов</w:t>
            </w:r>
            <w:proofErr w:type="gramEnd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 в организациях, осуществляющих образовательную деятельность, органы, осуществляющие управление в сфере образования, с согласия родителей (законных представителей) детей-инвалидов обеспечивают организацию обучения детей-инвалидов по основным общеобразовательным программам на дому. Основанием для организации обучения детей-инвалидов на дому являются обращение в письменной форме их родителей (законных представителей) и заключение медицинской организации, выданное в порядке и на условиях, которые определяются федеральным органом исполнительной власти, осуществляющим выработку и реализацию государственной </w:t>
            </w:r>
            <w:proofErr w:type="gramStart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proofErr w:type="gramEnd"/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нормативное правовое регули</w:t>
            </w:r>
            <w:r w:rsidR="001714E3" w:rsidRPr="00265087">
              <w:rPr>
                <w:rFonts w:ascii="Times New Roman" w:hAnsi="Times New Roman" w:cs="Times New Roman"/>
                <w:sz w:val="24"/>
                <w:szCs w:val="24"/>
              </w:rPr>
              <w:t>рование в сфере здравоохранения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40F1" w:rsidRPr="00265087" w:rsidRDefault="00167412" w:rsidP="00B524E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ч</w:t>
            </w:r>
            <w:r w:rsidR="004F6938" w:rsidRPr="00265087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. 1 ст. 79 </w:t>
            </w:r>
            <w:r w:rsidR="005F3AA7"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>ФЗ «Об образовании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», с</w:t>
            </w:r>
            <w:r w:rsidR="00F435D4" w:rsidRPr="00265087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т.</w:t>
            </w:r>
            <w:r w:rsidR="001714E3" w:rsidRPr="00265087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r w:rsidR="00F435D4" w:rsidRPr="00265087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1, </w:t>
            </w:r>
            <w:r w:rsidR="001714E3" w:rsidRPr="00265087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11, 18, </w:t>
            </w:r>
            <w:r w:rsidR="00E140F1" w:rsidRPr="00265087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19 Федерального закона от 24.11.1995 № 181-ФЗ «О социальной защите инвалидов в Российской Федерации»</w:t>
            </w:r>
          </w:p>
          <w:p w:rsidR="00E140F1" w:rsidRPr="00265087" w:rsidRDefault="00E140F1" w:rsidP="00B524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A3E01" w:rsidRPr="00265087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3E01" w:rsidRPr="00265087" w:rsidRDefault="009175E2" w:rsidP="00B52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FA3E01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>. Права родителей</w:t>
            </w:r>
            <w:r w:rsidR="003D751B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</w:t>
            </w:r>
            <w:r w:rsidR="001714E3" w:rsidRPr="00265087">
              <w:rPr>
                <w:rFonts w:ascii="Times New Roman" w:hAnsi="Times New Roman" w:cs="Times New Roman"/>
                <w:b/>
                <w:sz w:val="24"/>
                <w:szCs w:val="24"/>
              </w:rPr>
              <w:t>ся с ограниченными возможностями здоровья</w:t>
            </w:r>
          </w:p>
        </w:tc>
      </w:tr>
      <w:tr w:rsidR="00CF5BFA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BFA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E01" w:rsidRPr="0026508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7412" w:rsidRPr="00265087" w:rsidRDefault="00CF5BFA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Реализация права родителей на присутствие при обследовании детей психолого-медико-педагогической комиссией</w:t>
            </w:r>
            <w:r w:rsidR="001714E3" w:rsidRPr="00265087">
              <w:rPr>
                <w:rFonts w:ascii="Times New Roman" w:hAnsi="Times New Roman" w:cs="Times New Roman"/>
                <w:sz w:val="24"/>
                <w:szCs w:val="24"/>
              </w:rPr>
              <w:t>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</w:t>
            </w:r>
            <w:r w:rsidR="003D751B" w:rsidRPr="00265087">
              <w:rPr>
                <w:rFonts w:ascii="Times New Roman" w:hAnsi="Times New Roman" w:cs="Times New Roman"/>
                <w:sz w:val="24"/>
                <w:szCs w:val="24"/>
              </w:rPr>
              <w:t>ции обучения и воспитания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BFA" w:rsidRPr="00265087" w:rsidRDefault="00CF5BFA" w:rsidP="00B5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67412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  <w:r w:rsidR="00167412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3 ст. 44 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ФЗ «Об образовании»</w:t>
            </w:r>
          </w:p>
        </w:tc>
      </w:tr>
      <w:tr w:rsidR="00F11A0E" w:rsidRPr="00265087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1A0E" w:rsidRPr="00265087" w:rsidRDefault="009175E2" w:rsidP="00B524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E01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1A0E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="00B3587A" w:rsidRPr="00265087">
              <w:rPr>
                <w:rFonts w:ascii="Times New Roman" w:hAnsi="Times New Roman" w:cs="Times New Roman"/>
                <w:sz w:val="24"/>
                <w:szCs w:val="24"/>
              </w:rPr>
              <w:t>гарантии,</w:t>
            </w:r>
            <w:r w:rsidR="00F11A0E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</w:t>
            </w:r>
            <w:proofErr w:type="gramStart"/>
            <w:r w:rsidR="00F11A0E" w:rsidRPr="0026508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F11A0E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</w:tr>
      <w:tr w:rsidR="00F245FD" w:rsidRPr="00265087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5FD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A3E01" w:rsidRPr="0026508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7412" w:rsidRPr="00265087" w:rsidRDefault="00054402" w:rsidP="00B524E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</w:t>
            </w:r>
            <w:r w:rsidR="003D2207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2207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0D3944"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="003D2207" w:rsidRPr="00265087">
              <w:rPr>
                <w:rFonts w:ascii="Times New Roman" w:hAnsi="Times New Roman" w:cs="Times New Roman"/>
                <w:sz w:val="24"/>
                <w:szCs w:val="24"/>
              </w:rPr>
              <w:t>, не проживающих в образовательной организации, б</w:t>
            </w:r>
            <w:r w:rsidR="00682E23" w:rsidRPr="00265087">
              <w:rPr>
                <w:rFonts w:ascii="Times New Roman" w:hAnsi="Times New Roman" w:cs="Times New Roman"/>
                <w:sz w:val="24"/>
                <w:szCs w:val="24"/>
              </w:rPr>
              <w:t>есплатным двухразовым питанием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5FD" w:rsidRPr="00265087" w:rsidRDefault="00167412" w:rsidP="00B524E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D97A03"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7 ст. 79 </w:t>
            </w:r>
            <w:r w:rsidR="005F3AA7"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>ФЗ «Об образовании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45FD" w:rsidRPr="00B524EB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5FD" w:rsidRPr="00265087" w:rsidRDefault="009175E2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E01" w:rsidRPr="0026508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7412" w:rsidRPr="00265087" w:rsidRDefault="00D97A03" w:rsidP="00B5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(норм) при обеспечении питанием, одеждой, обувью, мягким и жестким инвентарем обучающихся с ограниченными возможностями здоровья, проживающи</w:t>
            </w:r>
            <w:r w:rsidR="00167412" w:rsidRPr="002650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65087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организации, осуществляющей образовательную деятельность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5FD" w:rsidRPr="00265087" w:rsidRDefault="00167412" w:rsidP="00B524E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D97A03"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7 ст. 79 </w:t>
            </w:r>
            <w:r w:rsidR="005F3AA7" w:rsidRPr="00265087">
              <w:rPr>
                <w:rFonts w:ascii="Times New Roman" w:hAnsi="Times New Roman" w:cs="Times New Roman"/>
                <w:b w:val="0"/>
                <w:sz w:val="24"/>
                <w:szCs w:val="24"/>
              </w:rPr>
              <w:t>ФЗ «Об образовании</w:t>
            </w:r>
            <w:r w:rsidR="005F3AA7" w:rsidRPr="00265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23F4" w:rsidRPr="00B524EB" w:rsidRDefault="00DD516B" w:rsidP="00DD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23F4" w:rsidRPr="00B524EB" w:rsidSect="003D75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143"/>
    <w:multiLevelType w:val="hybridMultilevel"/>
    <w:tmpl w:val="1920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60D9"/>
    <w:multiLevelType w:val="hybridMultilevel"/>
    <w:tmpl w:val="774CFF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F3"/>
    <w:rsid w:val="00005438"/>
    <w:rsid w:val="0002791C"/>
    <w:rsid w:val="00054402"/>
    <w:rsid w:val="000D3944"/>
    <w:rsid w:val="00167412"/>
    <w:rsid w:val="001714E3"/>
    <w:rsid w:val="001C383D"/>
    <w:rsid w:val="001E6CBD"/>
    <w:rsid w:val="00230B54"/>
    <w:rsid w:val="0025215A"/>
    <w:rsid w:val="00265087"/>
    <w:rsid w:val="002912F3"/>
    <w:rsid w:val="002C0B1C"/>
    <w:rsid w:val="002D47F8"/>
    <w:rsid w:val="00353AE4"/>
    <w:rsid w:val="003D2207"/>
    <w:rsid w:val="003D751B"/>
    <w:rsid w:val="004123F4"/>
    <w:rsid w:val="00415692"/>
    <w:rsid w:val="00481A97"/>
    <w:rsid w:val="004B3B5A"/>
    <w:rsid w:val="004F6938"/>
    <w:rsid w:val="0050000C"/>
    <w:rsid w:val="00531BC2"/>
    <w:rsid w:val="00580CA5"/>
    <w:rsid w:val="005C2C7E"/>
    <w:rsid w:val="005C38FE"/>
    <w:rsid w:val="005F134D"/>
    <w:rsid w:val="005F3AA7"/>
    <w:rsid w:val="00612088"/>
    <w:rsid w:val="00636DF0"/>
    <w:rsid w:val="00682E23"/>
    <w:rsid w:val="006E3BBA"/>
    <w:rsid w:val="00700197"/>
    <w:rsid w:val="00747A2E"/>
    <w:rsid w:val="00754B80"/>
    <w:rsid w:val="00830E82"/>
    <w:rsid w:val="00886CA9"/>
    <w:rsid w:val="009175E2"/>
    <w:rsid w:val="00935280"/>
    <w:rsid w:val="0099625B"/>
    <w:rsid w:val="00A045F1"/>
    <w:rsid w:val="00B3587A"/>
    <w:rsid w:val="00B36BDC"/>
    <w:rsid w:val="00B524EB"/>
    <w:rsid w:val="00BA1102"/>
    <w:rsid w:val="00BD7CF7"/>
    <w:rsid w:val="00C31FA7"/>
    <w:rsid w:val="00C7387A"/>
    <w:rsid w:val="00CF1472"/>
    <w:rsid w:val="00CF5BFA"/>
    <w:rsid w:val="00D30433"/>
    <w:rsid w:val="00D8224D"/>
    <w:rsid w:val="00D97A03"/>
    <w:rsid w:val="00DB1073"/>
    <w:rsid w:val="00DB795D"/>
    <w:rsid w:val="00DD516B"/>
    <w:rsid w:val="00DF7CED"/>
    <w:rsid w:val="00E140F1"/>
    <w:rsid w:val="00E419C6"/>
    <w:rsid w:val="00E42CAF"/>
    <w:rsid w:val="00E7655D"/>
    <w:rsid w:val="00EA0A21"/>
    <w:rsid w:val="00EE2F65"/>
    <w:rsid w:val="00F11A0E"/>
    <w:rsid w:val="00F2400F"/>
    <w:rsid w:val="00F245FD"/>
    <w:rsid w:val="00F27775"/>
    <w:rsid w:val="00F435D4"/>
    <w:rsid w:val="00F80200"/>
    <w:rsid w:val="00FA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12F3"/>
    <w:pPr>
      <w:ind w:left="720"/>
      <w:contextualSpacing/>
    </w:pPr>
  </w:style>
  <w:style w:type="table" w:styleId="a4">
    <w:name w:val="Table Grid"/>
    <w:basedOn w:val="a1"/>
    <w:uiPriority w:val="59"/>
    <w:rsid w:val="002912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12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91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97A03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97A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12F3"/>
    <w:pPr>
      <w:ind w:left="720"/>
      <w:contextualSpacing/>
    </w:pPr>
  </w:style>
  <w:style w:type="table" w:styleId="a4">
    <w:name w:val="Table Grid"/>
    <w:basedOn w:val="a1"/>
    <w:uiPriority w:val="59"/>
    <w:rsid w:val="002912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12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91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97A03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97A0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C6DAB998E0ECE9346D6729F355D790872D8123A98A50E3E7C3D46DBC0289F2544A4F83176EBF1x1S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5ABEC00EBF7D8D9B8CA546FF3275691EB27A36B1BC505C918BED2199B4DBDBEAD33BA45F9FB411o1G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9613-9588-4306-B753-80744547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LoginovaNV</dc:creator>
  <cp:lastModifiedBy>Кривошеин-Гончаров Владислав Валерьевич</cp:lastModifiedBy>
  <cp:revision>9</cp:revision>
  <dcterms:created xsi:type="dcterms:W3CDTF">2017-03-16T09:29:00Z</dcterms:created>
  <dcterms:modified xsi:type="dcterms:W3CDTF">2021-07-01T02:37:00Z</dcterms:modified>
</cp:coreProperties>
</file>