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52" w:rsidRDefault="00E7515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75152" w:rsidRDefault="00E75152">
      <w:pPr>
        <w:pStyle w:val="ConsPlusNormal"/>
        <w:jc w:val="both"/>
        <w:outlineLvl w:val="0"/>
      </w:pPr>
    </w:p>
    <w:p w:rsidR="00E75152" w:rsidRDefault="00E751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5152" w:rsidRDefault="00E75152">
      <w:pPr>
        <w:pStyle w:val="ConsPlusTitle"/>
        <w:jc w:val="center"/>
      </w:pPr>
    </w:p>
    <w:p w:rsidR="00E75152" w:rsidRDefault="00E75152">
      <w:pPr>
        <w:pStyle w:val="ConsPlusTitle"/>
        <w:jc w:val="center"/>
      </w:pPr>
      <w:r>
        <w:t>ПОСТАНОВЛЕНИЕ</w:t>
      </w:r>
    </w:p>
    <w:p w:rsidR="00E75152" w:rsidRDefault="00E75152">
      <w:pPr>
        <w:pStyle w:val="ConsPlusTitle"/>
        <w:jc w:val="center"/>
      </w:pPr>
      <w:r>
        <w:t>от 18 сентября 2020 г. N 1490</w:t>
      </w:r>
    </w:p>
    <w:p w:rsidR="00E75152" w:rsidRDefault="00E75152">
      <w:pPr>
        <w:pStyle w:val="ConsPlusTitle"/>
        <w:jc w:val="center"/>
      </w:pPr>
    </w:p>
    <w:p w:rsidR="00E75152" w:rsidRDefault="00E75152">
      <w:pPr>
        <w:pStyle w:val="ConsPlusTitle"/>
        <w:jc w:val="center"/>
      </w:pPr>
      <w:r>
        <w:t>О ЛИЦЕНЗИРОВАНИИ ОБРАЗОВАТЕЛЬНОЙ ДЕЯТЕЛЬНОСТИ</w:t>
      </w:r>
    </w:p>
    <w:p w:rsidR="00E75152" w:rsidRDefault="00E75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5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52" w:rsidRDefault="00E75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152" w:rsidRDefault="00E751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6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5152" w:rsidRDefault="00E75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7">
              <w:r>
                <w:rPr>
                  <w:color w:val="0000FF"/>
                </w:rPr>
                <w:t>N 2124</w:t>
              </w:r>
            </w:hyperlink>
            <w:r>
              <w:rPr>
                <w:color w:val="392C69"/>
              </w:rPr>
              <w:t xml:space="preserve">, от 12.09.2022 </w:t>
            </w:r>
            <w:hyperlink r:id="rId8">
              <w:r>
                <w:rPr>
                  <w:color w:val="0000FF"/>
                </w:rPr>
                <w:t>N 1593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</w:tr>
    </w:tbl>
    <w:p w:rsidR="00E75152" w:rsidRDefault="00E75152">
      <w:pPr>
        <w:pStyle w:val="ConsPlusNormal"/>
        <w:jc w:val="center"/>
      </w:pPr>
    </w:p>
    <w:p w:rsidR="00E75152" w:rsidRDefault="00E7515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29">
        <w:r>
          <w:rPr>
            <w:color w:val="0000FF"/>
          </w:rPr>
          <w:t>Положение</w:t>
        </w:r>
      </w:hyperlink>
      <w:r>
        <w:t xml:space="preserve"> о лицензировании образовательной деятельности.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E75152" w:rsidRDefault="00E75152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jc w:val="right"/>
      </w:pPr>
      <w:r>
        <w:t>Председатель Правительства</w:t>
      </w:r>
    </w:p>
    <w:p w:rsidR="00E75152" w:rsidRDefault="00E75152">
      <w:pPr>
        <w:pStyle w:val="ConsPlusNormal"/>
        <w:jc w:val="right"/>
      </w:pPr>
      <w:r>
        <w:t>Российской Федерации</w:t>
      </w:r>
    </w:p>
    <w:p w:rsidR="00E75152" w:rsidRDefault="00E75152">
      <w:pPr>
        <w:pStyle w:val="ConsPlusNormal"/>
        <w:jc w:val="right"/>
      </w:pPr>
      <w:r>
        <w:t>М.МИШУСТИН</w:t>
      </w: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jc w:val="right"/>
        <w:outlineLvl w:val="0"/>
      </w:pPr>
      <w:r>
        <w:t>Утверждено</w:t>
      </w:r>
    </w:p>
    <w:p w:rsidR="00E75152" w:rsidRDefault="00E75152">
      <w:pPr>
        <w:pStyle w:val="ConsPlusNormal"/>
        <w:jc w:val="right"/>
      </w:pPr>
      <w:r>
        <w:t>постановлением Правительства</w:t>
      </w:r>
    </w:p>
    <w:p w:rsidR="00E75152" w:rsidRDefault="00E75152">
      <w:pPr>
        <w:pStyle w:val="ConsPlusNormal"/>
        <w:jc w:val="right"/>
      </w:pPr>
      <w:r>
        <w:t>Российской Федерации</w:t>
      </w:r>
    </w:p>
    <w:p w:rsidR="00E75152" w:rsidRDefault="00E75152">
      <w:pPr>
        <w:pStyle w:val="ConsPlusNormal"/>
        <w:jc w:val="right"/>
      </w:pPr>
      <w:r>
        <w:t>от 18 сентября 2020 г. N 1490</w:t>
      </w:r>
    </w:p>
    <w:p w:rsidR="00E75152" w:rsidRDefault="00E75152">
      <w:pPr>
        <w:pStyle w:val="ConsPlusNormal"/>
        <w:jc w:val="center"/>
      </w:pPr>
    </w:p>
    <w:p w:rsidR="00E75152" w:rsidRDefault="00E75152">
      <w:pPr>
        <w:pStyle w:val="ConsPlusTitle"/>
        <w:jc w:val="center"/>
      </w:pPr>
      <w:bookmarkStart w:id="0" w:name="P29"/>
      <w:bookmarkEnd w:id="0"/>
      <w:r>
        <w:t>ПОЛОЖЕНИЕ О ЛИЦЕНЗИРОВАНИИ ОБРАЗОВАТЕЛЬНОЙ ДЕЯТЕЛЬНОСТИ</w:t>
      </w:r>
    </w:p>
    <w:p w:rsidR="00E75152" w:rsidRDefault="00E75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5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52" w:rsidRDefault="00E75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152" w:rsidRDefault="00E751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1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5152" w:rsidRDefault="00E75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2">
              <w:r>
                <w:rPr>
                  <w:color w:val="0000FF"/>
                </w:rPr>
                <w:t>N 2124</w:t>
              </w:r>
            </w:hyperlink>
            <w:r>
              <w:rPr>
                <w:color w:val="392C69"/>
              </w:rPr>
              <w:t xml:space="preserve">, от 12.09.2022 </w:t>
            </w:r>
            <w:hyperlink r:id="rId13">
              <w:r>
                <w:rPr>
                  <w:color w:val="0000FF"/>
                </w:rPr>
                <w:t>N 1593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</w:tr>
    </w:tbl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ind w:firstLine="540"/>
        <w:jc w:val="both"/>
      </w:pPr>
      <w: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в соответствии с </w:t>
      </w:r>
      <w:hyperlink r:id="rId14">
        <w:r>
          <w:rPr>
            <w:color w:val="0000FF"/>
          </w:rPr>
          <w:t>частью 2 статьи 17</w:t>
        </w:r>
      </w:hyperlink>
      <w:r>
        <w:t xml:space="preserve"> Федерального закона "Об инновационном центре "Сколково".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Образовательная деятельность на территории инновационного научно-технологического центра осуществляется организациями, осуществляющими образовательную деятельность, без получения ими лицензий на осуществление образовательной деятельности, если это предусмотрено правилами проекта в соответствии с </w:t>
      </w:r>
      <w:hyperlink r:id="rId15">
        <w:r>
          <w:rPr>
            <w:color w:val="0000FF"/>
          </w:rPr>
          <w:t>частью 3 статьи 21</w:t>
        </w:r>
      </w:hyperlink>
      <w: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2. Лицензирование образовательной деятельности, осуществляемой на территории </w:t>
      </w:r>
      <w:r>
        <w:lastRenderedPageBreak/>
        <w:t xml:space="preserve">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Лицензирование образовательной деятельности, осуществляемой на федеральной территории "Сириус", осуществляется в соответствии с нормативными правовыми актами органов публичной власти федеральной территории "Сириус".</w:t>
      </w:r>
    </w:p>
    <w:p w:rsidR="00E75152" w:rsidRDefault="00E7515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3. Лицензирование образовательной деятельности осуществляют следующие лицензирующие органы: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1" w:name="P41"/>
      <w:bookmarkEnd w:id="1"/>
      <w:r>
        <w:t>а) Федеральная служба по надзору в сфере образования и науки в отношении: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российских организаций, осуществляющих образовательную деятельность на территории Российской Федерации по образовательным программам </w:t>
      </w:r>
      <w:proofErr w:type="gramStart"/>
      <w:r>
        <w:t>высшего</w:t>
      </w:r>
      <w:proofErr w:type="gramEnd"/>
      <w:r>
        <w:t xml:space="preserve"> образования;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российских федеральных государственных профессиональных образовательных организаций, реализующих на территории Российской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российских организаций, осуществляющих образовательную деятельность, расположенных за пределами территории Российской Федерации, организаций, осуществляющих образовательную деятельность,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 (за исключением организаций, указанных в </w:t>
      </w:r>
      <w:hyperlink w:anchor="P41">
        <w:r>
          <w:rPr>
            <w:color w:val="0000FF"/>
          </w:rPr>
          <w:t>подпункте "а"</w:t>
        </w:r>
      </w:hyperlink>
      <w:r>
        <w:t xml:space="preserve"> настоящего пункта).</w:t>
      </w:r>
    </w:p>
    <w:p w:rsidR="00E75152" w:rsidRDefault="00E75152">
      <w:pPr>
        <w:pStyle w:val="ConsPlusNormal"/>
        <w:jc w:val="both"/>
      </w:pPr>
      <w:r>
        <w:t xml:space="preserve">(п. 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4. Образовательная деятельность как лицензируемый вид деятельности включает в себя деятельность по реализации образовательных программ по перечню согласно </w:t>
      </w:r>
      <w:hyperlink w:anchor="P259">
        <w:r>
          <w:rPr>
            <w:color w:val="0000FF"/>
          </w:rPr>
          <w:t>приложению</w:t>
        </w:r>
      </w:hyperlink>
      <w:r>
        <w:t>.</w:t>
      </w:r>
    </w:p>
    <w:p w:rsidR="00E75152" w:rsidRDefault="00E7515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5.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2" w:name="P51"/>
      <w:bookmarkEnd w:id="2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Указанное требование не применяется: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</w:t>
      </w:r>
      <w:r>
        <w:lastRenderedPageBreak/>
        <w:t>Российской Федерации);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E75152" w:rsidRDefault="00E7515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программах.</w:t>
      </w:r>
    </w:p>
    <w:p w:rsidR="00E75152" w:rsidRDefault="00E7515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Указанное требование не применяется: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22">
        <w:r>
          <w:rPr>
            <w:color w:val="0000FF"/>
          </w:rPr>
          <w:t>частями 2</w:t>
        </w:r>
      </w:hyperlink>
      <w:r>
        <w:t xml:space="preserve"> - </w:t>
      </w:r>
      <w:hyperlink r:id="rId23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г) наличие в соответствии с </w:t>
      </w:r>
      <w:hyperlink r:id="rId24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Указанное требование не применяется: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E75152" w:rsidRDefault="00E7515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3" w:name="P73"/>
      <w:bookmarkEnd w:id="3"/>
      <w:proofErr w:type="gramStart"/>
      <w:r>
        <w:lastRenderedPageBreak/>
        <w:t xml:space="preserve">д) наличие в соответствии с </w:t>
      </w:r>
      <w:hyperlink r:id="rId26">
        <w:r>
          <w:rPr>
            <w:color w:val="0000FF"/>
          </w:rPr>
          <w:t>частью 10 статьи 79</w:t>
        </w:r>
      </w:hyperlink>
      <w:r>
        <w:t xml:space="preserve"> 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6.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 </w:t>
      </w:r>
      <w:hyperlink w:anchor="P51">
        <w:r>
          <w:rPr>
            <w:color w:val="0000FF"/>
          </w:rPr>
          <w:t>подпунктах "а"</w:t>
        </w:r>
      </w:hyperlink>
      <w:r>
        <w:t xml:space="preserve"> - </w:t>
      </w:r>
      <w:hyperlink w:anchor="P73">
        <w:r>
          <w:rPr>
            <w:color w:val="0000FF"/>
          </w:rPr>
          <w:t>"д" пункта 5</w:t>
        </w:r>
      </w:hyperlink>
      <w:r>
        <w:t xml:space="preserve"> настоящего Положения, а также следующие требования: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а) наличие в соответствии со </w:t>
      </w:r>
      <w:hyperlink r:id="rId27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</w:t>
      </w:r>
      <w:hyperlink r:id="rId28">
        <w:r>
          <w:rPr>
            <w:color w:val="0000FF"/>
          </w:rPr>
          <w:t>частью 3.1 статьи 16</w:t>
        </w:r>
      </w:hyperlink>
      <w:r>
        <w:t xml:space="preserve"> Федерального закона "Об образовании в Российской Федерации", и обеспечивающей освоение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образовательных программ в полном объеме независимо от места нахождения обучающихся, - для образовательных программ, планируемых к реализации с применением электронного обучения, дистанционных образовательных технологий;</w:t>
      </w:r>
    </w:p>
    <w:p w:rsidR="00E75152" w:rsidRDefault="00E75152">
      <w:pPr>
        <w:pStyle w:val="ConsPlusNormal"/>
        <w:jc w:val="both"/>
      </w:pPr>
      <w:r>
        <w:t xml:space="preserve">(пп. "а"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30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3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в) наличие условий для практической подготовки обучающихся в соответствии с </w:t>
      </w:r>
      <w:hyperlink r:id="rId32">
        <w:r>
          <w:rPr>
            <w:color w:val="0000FF"/>
          </w:rPr>
          <w:t>частями 6</w:t>
        </w:r>
      </w:hyperlink>
      <w:r>
        <w:t xml:space="preserve"> - </w:t>
      </w:r>
      <w:hyperlink r:id="rId33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34">
        <w:r>
          <w:rPr>
            <w:color w:val="0000FF"/>
          </w:rPr>
          <w:t>частями 4</w:t>
        </w:r>
      </w:hyperlink>
      <w:r>
        <w:t xml:space="preserve"> и </w:t>
      </w:r>
      <w:hyperlink r:id="rId35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</w:r>
      <w:proofErr w:type="gramEnd"/>
      <w:r>
        <w:t xml:space="preserve"> образования;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г) наличие договора о сетевой форме реализации образовательных программ в соответствии со </w:t>
      </w:r>
      <w:hyperlink r:id="rId36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планируемых к реализации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E75152" w:rsidRDefault="00E7515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д) соответствие требованиям </w:t>
      </w:r>
      <w:hyperlink r:id="rId38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е) соответствие требованиям, предусмотренным </w:t>
      </w:r>
      <w:hyperlink r:id="rId39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>7. Лицензионными требованиями к лицензиату являются: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4" w:name="P84"/>
      <w:bookmarkEnd w:id="4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lastRenderedPageBreak/>
        <w:t>Указанное требование не применяется: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75152" w:rsidRDefault="00E75152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содержащимися в соответствующих образовательных программах.</w:t>
      </w:r>
    </w:p>
    <w:p w:rsidR="00E75152" w:rsidRDefault="00E7515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Указанное требование не применяется: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75152" w:rsidRDefault="00E75152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43">
        <w:r>
          <w:rPr>
            <w:color w:val="0000FF"/>
          </w:rPr>
          <w:t>частями 2</w:t>
        </w:r>
      </w:hyperlink>
      <w:r>
        <w:t xml:space="preserve"> - </w:t>
      </w:r>
      <w:hyperlink r:id="rId44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</w:r>
      <w:hyperlink r:id="rId45">
        <w:r>
          <w:rPr>
            <w:color w:val="0000FF"/>
          </w:rPr>
          <w:t>пунктом 2 части 3</w:t>
        </w:r>
      </w:hyperlink>
      <w:r>
        <w:t xml:space="preserve">, </w:t>
      </w:r>
      <w:hyperlink r:id="rId46">
        <w:r>
          <w:rPr>
            <w:color w:val="0000FF"/>
          </w:rPr>
          <w:t>частью 10 статьи 11</w:t>
        </w:r>
      </w:hyperlink>
      <w:r>
        <w:t xml:space="preserve">, </w:t>
      </w:r>
      <w:hyperlink r:id="rId47">
        <w:r>
          <w:rPr>
            <w:color w:val="0000FF"/>
          </w:rPr>
          <w:t>статьей 46</w:t>
        </w:r>
      </w:hyperlink>
      <w:r>
        <w:t xml:space="preserve"> и </w:t>
      </w:r>
      <w:hyperlink r:id="rId48">
        <w:r>
          <w:rPr>
            <w:color w:val="0000FF"/>
          </w:rPr>
          <w:t>статьей 50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>Указанное требование не применяется: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в отношении части образовательной программы, срок реализации которой еще не наступил;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д) наличие в соответствии с </w:t>
      </w:r>
      <w:hyperlink r:id="rId49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lastRenderedPageBreak/>
        <w:t>Указанное требование не применяется: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 </w:t>
      </w:r>
      <w:hyperlink r:id="rId50">
        <w:r>
          <w:rPr>
            <w:color w:val="0000FF"/>
          </w:rPr>
          <w:t>частями 1</w:t>
        </w:r>
      </w:hyperlink>
      <w:r>
        <w:t xml:space="preserve">, </w:t>
      </w:r>
      <w:hyperlink r:id="rId51">
        <w:r>
          <w:rPr>
            <w:color w:val="0000FF"/>
          </w:rPr>
          <w:t>3</w:t>
        </w:r>
      </w:hyperlink>
      <w:r>
        <w:t xml:space="preserve">, </w:t>
      </w:r>
      <w:hyperlink r:id="rId52">
        <w:r>
          <w:rPr>
            <w:color w:val="0000FF"/>
          </w:rPr>
          <w:t>8</w:t>
        </w:r>
      </w:hyperlink>
      <w:r>
        <w:t xml:space="preserve">, </w:t>
      </w:r>
      <w:hyperlink r:id="rId53">
        <w:r>
          <w:rPr>
            <w:color w:val="0000FF"/>
          </w:rPr>
          <w:t>10</w:t>
        </w:r>
      </w:hyperlink>
      <w:r>
        <w:t xml:space="preserve"> и </w:t>
      </w:r>
      <w:hyperlink r:id="rId54">
        <w:r>
          <w:rPr>
            <w:color w:val="0000FF"/>
          </w:rPr>
          <w:t>11 статьи 79</w:t>
        </w:r>
      </w:hyperlink>
      <w:r>
        <w:t xml:space="preserve"> Федерального закона "Об образовании в Российской Федерации";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bookmarkStart w:id="5" w:name="P111"/>
      <w:bookmarkEnd w:id="5"/>
      <w:r>
        <w:t xml:space="preserve"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</w:t>
      </w:r>
      <w:hyperlink r:id="rId55">
        <w:r>
          <w:rPr>
            <w:color w:val="0000FF"/>
          </w:rPr>
          <w:t>частями 1</w:t>
        </w:r>
      </w:hyperlink>
      <w:r>
        <w:t xml:space="preserve"> и </w:t>
      </w:r>
      <w:hyperlink r:id="rId56">
        <w:r>
          <w:rPr>
            <w:color w:val="0000FF"/>
          </w:rPr>
          <w:t>3 статьи 50</w:t>
        </w:r>
      </w:hyperlink>
      <w:r>
        <w:t xml:space="preserve"> Федерального закона "Об образовании в Российской Федерации".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Указанное требование не применяется 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лицензиатом.</w:t>
      </w:r>
    </w:p>
    <w:p w:rsidR="00E75152" w:rsidRDefault="00E75152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anchor="P84">
        <w:r>
          <w:rPr>
            <w:color w:val="0000FF"/>
          </w:rPr>
          <w:t>подпунктах "а"</w:t>
        </w:r>
      </w:hyperlink>
      <w:r>
        <w:t xml:space="preserve"> - </w:t>
      </w:r>
      <w:hyperlink w:anchor="P111">
        <w:r>
          <w:rPr>
            <w:color w:val="0000FF"/>
          </w:rPr>
          <w:t>"ж" пункта 7</w:t>
        </w:r>
      </w:hyperlink>
      <w:r>
        <w:t xml:space="preserve"> настоящего Положения, а также следующие требования: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6" w:name="P115"/>
      <w:bookmarkEnd w:id="6"/>
      <w:proofErr w:type="gramStart"/>
      <w:r>
        <w:t xml:space="preserve">а) наличие в соответствии со </w:t>
      </w:r>
      <w:hyperlink r:id="rId58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</w:t>
      </w:r>
      <w:hyperlink r:id="rId59">
        <w:r>
          <w:rPr>
            <w:color w:val="0000FF"/>
          </w:rPr>
          <w:t>частью 3.1 статьи 16</w:t>
        </w:r>
      </w:hyperlink>
      <w:r>
        <w:t xml:space="preserve"> Федерального закона "Об образовании в Российской Федерации", и обеспечивающей освоение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образовательных программ в полном объеме независимо от места нахождения обучающихся, - для образовательных программ, реализуемых с применением электронного обучения, дистанционных образовательных технологий;</w:t>
      </w:r>
    </w:p>
    <w:p w:rsidR="00E75152" w:rsidRDefault="00E75152">
      <w:pPr>
        <w:pStyle w:val="ConsPlusNormal"/>
        <w:jc w:val="both"/>
      </w:pPr>
      <w:r>
        <w:t xml:space="preserve">(пп. "а"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7" w:name="P117"/>
      <w:bookmarkEnd w:id="7"/>
      <w:proofErr w:type="gramStart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6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62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8" w:name="P118"/>
      <w:bookmarkEnd w:id="8"/>
      <w:proofErr w:type="gramStart"/>
      <w:r>
        <w:t xml:space="preserve">в) наличие условий для практической подготовки обучающихся в соответствии с </w:t>
      </w:r>
      <w:hyperlink r:id="rId63">
        <w:r>
          <w:rPr>
            <w:color w:val="0000FF"/>
          </w:rPr>
          <w:t>частями 6</w:t>
        </w:r>
      </w:hyperlink>
      <w:r>
        <w:t xml:space="preserve"> - </w:t>
      </w:r>
      <w:hyperlink r:id="rId64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65">
        <w:r>
          <w:rPr>
            <w:color w:val="0000FF"/>
          </w:rPr>
          <w:t>частями 4</w:t>
        </w:r>
      </w:hyperlink>
      <w:r>
        <w:t xml:space="preserve"> и </w:t>
      </w:r>
      <w:hyperlink r:id="rId66">
        <w:r>
          <w:rPr>
            <w:color w:val="0000FF"/>
          </w:rPr>
          <w:t>5 статьи 82</w:t>
        </w:r>
      </w:hyperlink>
      <w:r>
        <w:t xml:space="preserve"> </w:t>
      </w:r>
      <w:r>
        <w:lastRenderedPageBreak/>
        <w:t>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</w:r>
      <w:proofErr w:type="gramEnd"/>
      <w:r>
        <w:t xml:space="preserve"> образования;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9" w:name="P119"/>
      <w:bookmarkEnd w:id="9"/>
      <w:r>
        <w:t xml:space="preserve">г) наличие договора о сетевой форме реализации образовательных программ в соответствии со </w:t>
      </w:r>
      <w:hyperlink r:id="rId67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10" w:name="P120"/>
      <w:bookmarkEnd w:id="10"/>
      <w:r>
        <w:t xml:space="preserve">д) соответствие требованиям </w:t>
      </w:r>
      <w:hyperlink r:id="rId68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11" w:name="P121"/>
      <w:bookmarkEnd w:id="11"/>
      <w:proofErr w:type="gramStart"/>
      <w:r>
        <w:t xml:space="preserve">е) соответствие требованиям, предусмотренным </w:t>
      </w:r>
      <w:hyperlink r:id="rId69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>9. К грубым нарушениям лицензионных требований относятся: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а) нарушение лицензионных требований и условий, предусмотренных </w:t>
      </w:r>
      <w:hyperlink w:anchor="P84">
        <w:r>
          <w:rPr>
            <w:color w:val="0000FF"/>
          </w:rPr>
          <w:t>подпунктами "а"</w:t>
        </w:r>
      </w:hyperlink>
      <w:r>
        <w:t xml:space="preserve"> - </w:t>
      </w:r>
      <w:hyperlink w:anchor="P111">
        <w:r>
          <w:rPr>
            <w:color w:val="0000FF"/>
          </w:rPr>
          <w:t>"ж" пункта 7</w:t>
        </w:r>
      </w:hyperlink>
      <w:r>
        <w:t xml:space="preserve"> и </w:t>
      </w:r>
      <w:hyperlink w:anchor="P117">
        <w:r>
          <w:rPr>
            <w:color w:val="0000FF"/>
          </w:rPr>
          <w:t>подпунктами "б"</w:t>
        </w:r>
      </w:hyperlink>
      <w:r>
        <w:t xml:space="preserve">, </w:t>
      </w:r>
      <w:hyperlink w:anchor="P120">
        <w:r>
          <w:rPr>
            <w:color w:val="0000FF"/>
          </w:rPr>
          <w:t>"д"</w:t>
        </w:r>
      </w:hyperlink>
      <w:r>
        <w:t xml:space="preserve"> и </w:t>
      </w:r>
      <w:hyperlink w:anchor="P121">
        <w:r>
          <w:rPr>
            <w:color w:val="0000FF"/>
          </w:rPr>
          <w:t>"е"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70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деятельности";</w:t>
      </w:r>
    </w:p>
    <w:p w:rsidR="00E75152" w:rsidRDefault="00E75152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б) повторное в течение 5 лет нарушение лицензиатом лицензионных требований и условий, предусмотренных </w:t>
      </w:r>
      <w:hyperlink w:anchor="P115">
        <w:r>
          <w:rPr>
            <w:color w:val="0000FF"/>
          </w:rPr>
          <w:t>подпунктами "а"</w:t>
        </w:r>
      </w:hyperlink>
      <w:r>
        <w:t xml:space="preserve">, </w:t>
      </w:r>
      <w:hyperlink w:anchor="P118">
        <w:r>
          <w:rPr>
            <w:color w:val="0000FF"/>
          </w:rPr>
          <w:t>"в"</w:t>
        </w:r>
      </w:hyperlink>
      <w:r>
        <w:t xml:space="preserve"> и </w:t>
      </w:r>
      <w:hyperlink w:anchor="P119">
        <w:r>
          <w:rPr>
            <w:color w:val="0000FF"/>
          </w:rPr>
          <w:t>"г"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72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E75152" w:rsidRDefault="00E75152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Для получения лицензии соискатель лицензии направляет в лицензирующий орган посредством единого портала государственных и муниципальных услуг, регионального портала государственных и муниципальных услуг и иных информационных систем заявление, оформленное в соответствии с </w:t>
      </w:r>
      <w:hyperlink r:id="rId74">
        <w:r>
          <w:rPr>
            <w:color w:val="0000FF"/>
          </w:rPr>
          <w:t>частями 1</w:t>
        </w:r>
      </w:hyperlink>
      <w:r>
        <w:t xml:space="preserve"> - </w:t>
      </w:r>
      <w:hyperlink r:id="rId75">
        <w:r>
          <w:rPr>
            <w:color w:val="0000FF"/>
          </w:rPr>
          <w:t>3 статьи 13</w:t>
        </w:r>
      </w:hyperlink>
      <w:r>
        <w:t xml:space="preserve"> Федерального закона "О лицензировании отдельных видов деятельности", </w:t>
      </w:r>
      <w:hyperlink r:id="rId76">
        <w:r>
          <w:rPr>
            <w:color w:val="0000FF"/>
          </w:rPr>
          <w:t>частью 2 статьи 13.1</w:t>
        </w:r>
      </w:hyperlink>
      <w:r>
        <w:t xml:space="preserve"> Федерального закона "О международном медицинском кластере и внесении изменений в отдельные законодательные акты</w:t>
      </w:r>
      <w:proofErr w:type="gramEnd"/>
      <w:r>
        <w:t xml:space="preserve"> Российской Федерации", а также следующие сведения и документы (копии документов):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12" w:name="P128"/>
      <w:bookmarkEnd w:id="12"/>
      <w:r>
        <w:t>а) подписанный руководителем организации, осуществляющей образовательную деятельность, содержащий сведения о реализации образовательных программ по установленной лицензирующим органом форме документ, в котором указываются: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информация о материально-техническом обеспечении образовательной деятельности по заявленным образовательным программам;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>информация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информация о наличии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</w:t>
      </w:r>
      <w:r>
        <w:lastRenderedPageBreak/>
        <w:t xml:space="preserve">содержат электронные учебно-методические материалы, а также государственные информационные системы, в случаях, предусмотренных </w:t>
      </w:r>
      <w:hyperlink r:id="rId77">
        <w:r>
          <w:rPr>
            <w:color w:val="0000FF"/>
          </w:rPr>
          <w:t>частью 3.1 статьи 16</w:t>
        </w:r>
      </w:hyperlink>
      <w:r>
        <w:t xml:space="preserve"> Федерального закона "Об образовании в Российской Федерации", и обеспечивающей освоение обучающимися образовательных программ в полном объеме независимо от места нахождения обучающихся</w:t>
      </w:r>
      <w:proofErr w:type="gramEnd"/>
      <w:r>
        <w:t xml:space="preserve"> (при наличии образовательных программ с применением электронного обучения, дистанционных образовательных технологий);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реквизиты выданного в соответствии с </w:t>
      </w:r>
      <w:hyperlink r:id="rId78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информация о </w:t>
      </w:r>
      <w:proofErr w:type="gramStart"/>
      <w:r>
        <w:t>договоре</w:t>
      </w:r>
      <w:proofErr w:type="gramEnd"/>
      <w:r>
        <w:t xml:space="preserve">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E75152" w:rsidRDefault="00E75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5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52" w:rsidRDefault="00E751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5152" w:rsidRDefault="00E75152">
            <w:pPr>
              <w:pStyle w:val="ConsPlusNormal"/>
              <w:jc w:val="both"/>
            </w:pPr>
            <w:r>
              <w:rPr>
                <w:color w:val="392C69"/>
              </w:rPr>
              <w:t>О соблюдении лицензионных требований в случае мобилизации сотрудника, наличие которого является обязательным,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</w:tr>
    </w:tbl>
    <w:p w:rsidR="00E75152" w:rsidRDefault="00E75152">
      <w:pPr>
        <w:pStyle w:val="ConsPlusNormal"/>
        <w:spacing w:before="260"/>
        <w:ind w:firstLine="540"/>
        <w:jc w:val="both"/>
      </w:pPr>
      <w:proofErr w:type="gramStart"/>
      <w:r>
        <w:t xml:space="preserve">информация о договоре, заключенном соискателем лицензии в соответствии с </w:t>
      </w:r>
      <w:hyperlink r:id="rId79">
        <w:r>
          <w:rPr>
            <w:color w:val="0000FF"/>
          </w:rPr>
          <w:t>пунктом 2 части 7</w:t>
        </w:r>
      </w:hyperlink>
      <w:r>
        <w:t xml:space="preserve"> и </w:t>
      </w:r>
      <w:hyperlink r:id="rId80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</w:t>
      </w:r>
      <w:proofErr w:type="gramEnd"/>
      <w:r>
        <w:t xml:space="preserve">, </w:t>
      </w:r>
      <w:proofErr w:type="gramStart"/>
      <w:r>
        <w:t>организуемых</w:t>
      </w:r>
      <w:proofErr w:type="gramEnd"/>
      <w:r>
        <w:t xml:space="preserve"> в форме практической подготовки);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информация о договоре, заключенном соискателем лицензии в соответствии с </w:t>
      </w:r>
      <w:hyperlink r:id="rId8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</w:t>
      </w:r>
      <w:proofErr w:type="gramEnd"/>
      <w:r>
        <w:t xml:space="preserve">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информация о соответствии требованиям, предусмотренным </w:t>
      </w:r>
      <w:hyperlink r:id="rId82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информация о соответствии требованиям, предусмотренным </w:t>
      </w:r>
      <w:hyperlink r:id="rId83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>информация о квалификации педагогических работников, имеющих богословские степени и богословские звания (для духовных образовательных организаций);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"Электронный бюджет" (для организаций, создаваемых в рамках национальных, федеральных или региональных проектов);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lastRenderedPageBreak/>
        <w:t xml:space="preserve">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информация об адресах размещения в информационно-телекоммуникационной сети "Интернет"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13" w:name="P145"/>
      <w:bookmarkEnd w:id="13"/>
      <w:proofErr w:type="gramStart"/>
      <w:r>
        <w:t>б) копии правоустанавливающих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в) копия представления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 </w:t>
      </w:r>
      <w:proofErr w:type="gramStart"/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если соискателем лицензии является образовательная организация, учредителем которой является религиозная организация).</w:t>
      </w:r>
    </w:p>
    <w:p w:rsidR="00E75152" w:rsidRDefault="00E75152">
      <w:pPr>
        <w:pStyle w:val="ConsPlusNormal"/>
        <w:jc w:val="both"/>
      </w:pPr>
      <w:r>
        <w:t xml:space="preserve">(п. 10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>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</w:t>
      </w:r>
      <w:proofErr w:type="gramEnd"/>
      <w:r>
        <w:t xml:space="preserve"> </w:t>
      </w:r>
      <w:proofErr w:type="gramStart"/>
      <w:r>
        <w:t>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</w:t>
      </w:r>
      <w:proofErr w:type="gramEnd"/>
      <w:r>
        <w:t xml:space="preserve"> </w:t>
      </w:r>
      <w:proofErr w:type="gramStart"/>
      <w:r>
        <w:t>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</w:t>
      </w:r>
      <w:proofErr w:type="gramEnd"/>
      <w:r>
        <w:t xml:space="preserve"> лицензирующий орган заявление и документ, содержащий сведения о реализации образовательных программ, по установленной лицензирующим органом форме, в том числе: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информацию о материально-техническом обеспечении образовательной деятельности по заявленным образовательным программам;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информацию о </w:t>
      </w:r>
      <w:proofErr w:type="gramStart"/>
      <w:r>
        <w:t>договоре</w:t>
      </w:r>
      <w:proofErr w:type="gramEnd"/>
      <w:r>
        <w:t xml:space="preserve">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информацию о договоре, заключенном соискателем лицензии в соответствии с </w:t>
      </w:r>
      <w:hyperlink r:id="rId85">
        <w:r>
          <w:rPr>
            <w:color w:val="0000FF"/>
          </w:rPr>
          <w:t>пунктом 2 части 7</w:t>
        </w:r>
      </w:hyperlink>
      <w:r>
        <w:t xml:space="preserve"> и </w:t>
      </w:r>
      <w:hyperlink r:id="rId86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</w:t>
      </w:r>
      <w:r>
        <w:lastRenderedPageBreak/>
        <w:t>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</w:t>
      </w:r>
      <w:proofErr w:type="gramEnd"/>
      <w:r>
        <w:t xml:space="preserve">, </w:t>
      </w:r>
      <w:proofErr w:type="gramStart"/>
      <w:r>
        <w:t>организуемых</w:t>
      </w:r>
      <w:proofErr w:type="gramEnd"/>
      <w:r>
        <w:t xml:space="preserve"> в форме практической подготовки);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информацию о договоре, заключенном соискателем лицензии в соответствии с </w:t>
      </w:r>
      <w:hyperlink r:id="rId87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</w:t>
      </w:r>
      <w:proofErr w:type="gramEnd"/>
      <w:r>
        <w:t xml:space="preserve">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реквизиты лицензий на работу со сведениями, составляющими государственную тайну (при наличии).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Для внесения изменений в реестр лицензий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сведения о реализации образовательных программ, содержащие информацию, указанную в </w:t>
      </w:r>
      <w:hyperlink w:anchor="P177">
        <w:r>
          <w:rPr>
            <w:color w:val="0000FF"/>
          </w:rPr>
          <w:t>абзаце третьем подпункта "а" пункта 13</w:t>
        </w:r>
      </w:hyperlink>
      <w:r>
        <w:t xml:space="preserve">, </w:t>
      </w:r>
      <w:hyperlink w:anchor="P187">
        <w:r>
          <w:rPr>
            <w:color w:val="0000FF"/>
          </w:rPr>
          <w:t>абзаце третьем</w:t>
        </w:r>
      </w:hyperlink>
      <w:r>
        <w:t xml:space="preserve">, </w:t>
      </w:r>
      <w:hyperlink w:anchor="P191">
        <w:r>
          <w:rPr>
            <w:color w:val="0000FF"/>
          </w:rPr>
          <w:t>абзацах седьмом</w:t>
        </w:r>
      </w:hyperlink>
      <w:r>
        <w:t xml:space="preserve"> - </w:t>
      </w:r>
      <w:hyperlink w:anchor="P193">
        <w:r>
          <w:rPr>
            <w:color w:val="0000FF"/>
          </w:rPr>
          <w:t>девятом</w:t>
        </w:r>
      </w:hyperlink>
      <w:r>
        <w:t xml:space="preserve">, </w:t>
      </w:r>
      <w:hyperlink w:anchor="P199">
        <w:r>
          <w:rPr>
            <w:color w:val="0000FF"/>
          </w:rPr>
          <w:t>абзаце пятнадцатом подпункта "а" пункта 14</w:t>
        </w:r>
      </w:hyperlink>
      <w:r>
        <w:t xml:space="preserve">, </w:t>
      </w:r>
      <w:hyperlink w:anchor="P207">
        <w:r>
          <w:rPr>
            <w:color w:val="0000FF"/>
          </w:rPr>
          <w:t>абзаце третьем</w:t>
        </w:r>
      </w:hyperlink>
      <w:r>
        <w:t xml:space="preserve">, </w:t>
      </w:r>
      <w:hyperlink w:anchor="P211">
        <w:r>
          <w:rPr>
            <w:color w:val="0000FF"/>
          </w:rPr>
          <w:t>абзацах седьмом</w:t>
        </w:r>
      </w:hyperlink>
      <w:r>
        <w:t xml:space="preserve"> - </w:t>
      </w:r>
      <w:hyperlink w:anchor="P213">
        <w:r>
          <w:rPr>
            <w:color w:val="0000FF"/>
          </w:rPr>
          <w:t>девятом</w:t>
        </w:r>
      </w:hyperlink>
      <w:r>
        <w:t xml:space="preserve">, </w:t>
      </w:r>
      <w:hyperlink w:anchor="P219">
        <w:r>
          <w:rPr>
            <w:color w:val="0000FF"/>
          </w:rPr>
          <w:t>абзаце пятнадцатом подпункта "а" пункта 15</w:t>
        </w:r>
        <w:proofErr w:type="gramEnd"/>
      </w:hyperlink>
      <w:r>
        <w:t xml:space="preserve"> настоящего Положения.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Представляемые в лицензирующий орган сведения о реализации образовательных программ не должны содержать сведения, составляющие государственную тайну.</w:t>
      </w:r>
    </w:p>
    <w:p w:rsidR="00E75152" w:rsidRDefault="00E75152">
      <w:pPr>
        <w:pStyle w:val="ConsPlusNormal"/>
        <w:jc w:val="both"/>
      </w:pPr>
      <w:r>
        <w:t xml:space="preserve">(п. 11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11(1). </w:t>
      </w:r>
      <w:proofErr w:type="gramStart"/>
      <w:r>
        <w:t xml:space="preserve">Для получения лицензии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не представляют в лицензирующий орган документы (копии документов), предусмотренные </w:t>
      </w:r>
      <w:hyperlink w:anchor="P145">
        <w:r>
          <w:rPr>
            <w:color w:val="0000FF"/>
          </w:rPr>
          <w:t>подпунктом "б" пункта 10</w:t>
        </w:r>
      </w:hyperlink>
      <w:r>
        <w:t xml:space="preserve"> настоящего Положения, а также не указывают в сведениях о реализации образовательных программ, предусмотренных </w:t>
      </w:r>
      <w:hyperlink w:anchor="P128">
        <w:r>
          <w:rPr>
            <w:color w:val="0000FF"/>
          </w:rPr>
          <w:t>подпунктом "а" пункта 10</w:t>
        </w:r>
      </w:hyperlink>
      <w:r>
        <w:t xml:space="preserve"> настоящего Положения, в том числе: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информацию о материально-техническом обеспечении образовательной деятельности по заявленным образовательным программам;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>информацию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реквизиты выданного в соответствии с </w:t>
      </w:r>
      <w:hyperlink r:id="rId89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информацию о договоре, заключенном соискателем лицензии в соответствии с </w:t>
      </w:r>
      <w:hyperlink r:id="rId90">
        <w:r>
          <w:rPr>
            <w:color w:val="0000FF"/>
          </w:rPr>
          <w:t>пунктом 2 части 7</w:t>
        </w:r>
      </w:hyperlink>
      <w:r>
        <w:t xml:space="preserve"> и </w:t>
      </w:r>
      <w:hyperlink r:id="rId91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</w:t>
      </w:r>
      <w:r>
        <w:lastRenderedPageBreak/>
        <w:t>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</w:t>
      </w:r>
      <w:proofErr w:type="gramEnd"/>
      <w:r>
        <w:t xml:space="preserve">, </w:t>
      </w:r>
      <w:proofErr w:type="gramStart"/>
      <w:r>
        <w:t>организуемых</w:t>
      </w:r>
      <w:proofErr w:type="gramEnd"/>
      <w:r>
        <w:t xml:space="preserve"> в форме практической подготовки);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информацию о договоре, заключенном соискателем лицензии в соответствии с </w:t>
      </w:r>
      <w:hyperlink r:id="rId92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</w:t>
      </w:r>
      <w:proofErr w:type="gramEnd"/>
      <w:r>
        <w:t xml:space="preserve">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информацию о соответствии требованиям, предусмотренным </w:t>
      </w:r>
      <w:hyperlink r:id="rId93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информацию о соответствии требованиям, предусмотренным </w:t>
      </w:r>
      <w:hyperlink r:id="rId94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работой).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Для внесения изменений в реестр лицензий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при представлении в лицензирующий орган сведений о реализации образовательных программ не указывают информацию, предусмотренную </w:t>
      </w:r>
      <w:hyperlink w:anchor="P176">
        <w:r>
          <w:rPr>
            <w:color w:val="0000FF"/>
          </w:rPr>
          <w:t>абзацами вторым</w:t>
        </w:r>
      </w:hyperlink>
      <w:r>
        <w:t xml:space="preserve"> - </w:t>
      </w:r>
      <w:hyperlink w:anchor="P178">
        <w:r>
          <w:rPr>
            <w:color w:val="0000FF"/>
          </w:rPr>
          <w:t>четвертым подпункта "а" пункта 13</w:t>
        </w:r>
      </w:hyperlink>
      <w:r>
        <w:t xml:space="preserve">, </w:t>
      </w:r>
      <w:hyperlink w:anchor="P186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8">
        <w:r>
          <w:rPr>
            <w:color w:val="0000FF"/>
          </w:rPr>
          <w:t>четвертым подпункта "а" пункта 14</w:t>
        </w:r>
      </w:hyperlink>
      <w:r>
        <w:t xml:space="preserve"> и </w:t>
      </w:r>
      <w:hyperlink w:anchor="P206">
        <w:r>
          <w:rPr>
            <w:color w:val="0000FF"/>
          </w:rPr>
          <w:t>абзацами вторым</w:t>
        </w:r>
      </w:hyperlink>
      <w:r>
        <w:t xml:space="preserve"> - </w:t>
      </w:r>
      <w:hyperlink w:anchor="P208">
        <w:r>
          <w:rPr>
            <w:color w:val="0000FF"/>
          </w:rPr>
          <w:t>четвертым подпункта "а" пункта 15</w:t>
        </w:r>
      </w:hyperlink>
      <w:r>
        <w:t xml:space="preserve"> настоящего Положения</w:t>
      </w:r>
      <w:proofErr w:type="gramEnd"/>
      <w:r>
        <w:t xml:space="preserve">, а также не представляют документы (копии документов), предусмотренные </w:t>
      </w:r>
      <w:hyperlink w:anchor="P181">
        <w:r>
          <w:rPr>
            <w:color w:val="0000FF"/>
          </w:rPr>
          <w:t>подпунктом "б" пункта 13</w:t>
        </w:r>
      </w:hyperlink>
      <w:r>
        <w:t xml:space="preserve">, </w:t>
      </w:r>
      <w:hyperlink w:anchor="P201">
        <w:r>
          <w:rPr>
            <w:color w:val="0000FF"/>
          </w:rPr>
          <w:t>подпунктом "б" пункта 14</w:t>
        </w:r>
      </w:hyperlink>
      <w:r>
        <w:t xml:space="preserve"> и </w:t>
      </w:r>
      <w:hyperlink w:anchor="P22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E75152" w:rsidRDefault="00E75152">
      <w:pPr>
        <w:pStyle w:val="ConsPlusNormal"/>
        <w:jc w:val="both"/>
      </w:pPr>
      <w:r>
        <w:t xml:space="preserve">(п. 11(1)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11(2). </w:t>
      </w:r>
      <w:proofErr w:type="gramStart"/>
      <w:r>
        <w:t xml:space="preserve">Для получения лицензии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указывают в сведениях о реализации образовательных программ, предусмотренных </w:t>
      </w:r>
      <w:hyperlink w:anchor="P128">
        <w:r>
          <w:rPr>
            <w:color w:val="0000FF"/>
          </w:rPr>
          <w:t>подпунктом "а" пункта 10</w:t>
        </w:r>
      </w:hyperlink>
      <w:r>
        <w:t xml:space="preserve"> настоящего</w:t>
      </w:r>
      <w:proofErr w:type="gramEnd"/>
      <w:r>
        <w:t xml:space="preserve"> </w:t>
      </w:r>
      <w:proofErr w:type="gramStart"/>
      <w:r>
        <w:t>Положения, информацию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Для внесения изменений в реестр лицензий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указывают в сведениях о реализации образовательных программ, предусмотренных </w:t>
      </w:r>
      <w:hyperlink w:anchor="P175">
        <w:r>
          <w:rPr>
            <w:color w:val="0000FF"/>
          </w:rPr>
          <w:t>подпунктом "а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 13</w:t>
        </w:r>
      </w:hyperlink>
      <w:r>
        <w:t xml:space="preserve">, </w:t>
      </w:r>
      <w:hyperlink w:anchor="P185">
        <w:r>
          <w:rPr>
            <w:color w:val="0000FF"/>
          </w:rPr>
          <w:t>подпунктом "а" пункта 14</w:t>
        </w:r>
      </w:hyperlink>
      <w:r>
        <w:t xml:space="preserve"> и </w:t>
      </w:r>
      <w:hyperlink w:anchor="P205">
        <w:r>
          <w:rPr>
            <w:color w:val="0000FF"/>
          </w:rPr>
          <w:t>подпунктом "а" пункта 15</w:t>
        </w:r>
      </w:hyperlink>
      <w:r>
        <w:t xml:space="preserve"> настоящего Положения, информацию о наличии у профессиональной образовательной организации, образовательной организации высшего </w:t>
      </w:r>
      <w:r>
        <w:lastRenderedPageBreak/>
        <w:t>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  <w:proofErr w:type="gramEnd"/>
    </w:p>
    <w:p w:rsidR="00E75152" w:rsidRDefault="00E75152">
      <w:pPr>
        <w:pStyle w:val="ConsPlusNormal"/>
        <w:jc w:val="both"/>
      </w:pPr>
      <w:r>
        <w:t xml:space="preserve">(п. 11(2)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 xml:space="preserve">Для получения лицензии загранучреждения Министерства иностранных дел Российской Федерации не представляют в лицензирующий орган документы (копии документов), предусмотренные </w:t>
      </w:r>
      <w:hyperlink w:anchor="P145">
        <w:r>
          <w:rPr>
            <w:color w:val="0000FF"/>
          </w:rPr>
          <w:t>подпунктом "б" пункта 10</w:t>
        </w:r>
      </w:hyperlink>
      <w:r>
        <w:t xml:space="preserve"> настоящего Положения, а также не указывают в сведениях о реализации образовательных программ, предусмотренных </w:t>
      </w:r>
      <w:hyperlink w:anchor="P128">
        <w:r>
          <w:rPr>
            <w:color w:val="0000FF"/>
          </w:rPr>
          <w:t>подпунктом "а" пункта 10</w:t>
        </w:r>
      </w:hyperlink>
      <w:r>
        <w:t xml:space="preserve"> настоящего Положения,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</w:t>
      </w:r>
      <w:proofErr w:type="gramEnd"/>
      <w:r>
        <w:t xml:space="preserve"> </w:t>
      </w:r>
      <w:proofErr w:type="gramStart"/>
      <w:r>
        <w:t>каждом</w:t>
      </w:r>
      <w:proofErr w:type="gramEnd"/>
      <w:r>
        <w:t xml:space="preserve"> из мест осуществления образовательной деятельности.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Для внесения изменений в реестр лицензий загранучреждения Министерства иностранных дел Российской Федерации при представлении в лицензирующий орган сведений о реализации образовательных программ не указывают информацию, предусмотренную </w:t>
      </w:r>
      <w:hyperlink w:anchor="P176">
        <w:r>
          <w:rPr>
            <w:color w:val="0000FF"/>
          </w:rPr>
          <w:t>абзацем вторым подпункта "а" пункта 13</w:t>
        </w:r>
      </w:hyperlink>
      <w:r>
        <w:t xml:space="preserve">, </w:t>
      </w:r>
      <w:hyperlink w:anchor="P186">
        <w:r>
          <w:rPr>
            <w:color w:val="0000FF"/>
          </w:rPr>
          <w:t>абзацем вторым подпункта "а" пункта 14</w:t>
        </w:r>
      </w:hyperlink>
      <w:r>
        <w:t xml:space="preserve"> и </w:t>
      </w:r>
      <w:hyperlink w:anchor="P206">
        <w:r>
          <w:rPr>
            <w:color w:val="0000FF"/>
          </w:rPr>
          <w:t>абзацем вторым подпункта "а" пункта 15</w:t>
        </w:r>
      </w:hyperlink>
      <w:r>
        <w:t xml:space="preserve"> настоящего Положения, а также не представляют документы (копии документов), предусмотренные </w:t>
      </w:r>
      <w:hyperlink w:anchor="P181">
        <w:r>
          <w:rPr>
            <w:color w:val="0000FF"/>
          </w:rPr>
          <w:t>подпунктом "б" пункта 13</w:t>
        </w:r>
      </w:hyperlink>
      <w:r>
        <w:t xml:space="preserve">, </w:t>
      </w:r>
      <w:hyperlink w:anchor="P20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"б" пункта 14</w:t>
        </w:r>
      </w:hyperlink>
      <w:r>
        <w:t xml:space="preserve"> и </w:t>
      </w:r>
      <w:hyperlink w:anchor="P22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E75152" w:rsidRDefault="00E75152">
      <w:pPr>
        <w:pStyle w:val="ConsPlusNormal"/>
        <w:jc w:val="both"/>
      </w:pPr>
      <w:r>
        <w:t xml:space="preserve">(п. 12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14" w:name="P174"/>
      <w:bookmarkEnd w:id="14"/>
      <w:r>
        <w:t xml:space="preserve">13. </w:t>
      </w:r>
      <w:proofErr w:type="gramStart"/>
      <w:r>
        <w:t xml:space="preserve">При намерении лицензиата осуществлять образовательную деятельность по адресу места ее осуществления, не указанному в реестре лицензии, за исключением случая, предусмотренного </w:t>
      </w:r>
      <w:hyperlink w:anchor="P184">
        <w:r>
          <w:rPr>
            <w:color w:val="0000FF"/>
          </w:rPr>
          <w:t>пунктом 14</w:t>
        </w:r>
      </w:hyperlink>
      <w:r>
        <w:t xml:space="preserve"> настоящего Положения, в заявлении о внесении изменений в реестр лицензий, оформленном в соответствии со </w:t>
      </w:r>
      <w:hyperlink r:id="rId98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указывается этот адрес, а также представляются: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bookmarkStart w:id="15" w:name="P175"/>
      <w:bookmarkEnd w:id="15"/>
      <w:r>
        <w:t>а) сведения о реализации образовательных программ, в которых указываются: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16" w:name="P176"/>
      <w:bookmarkEnd w:id="16"/>
      <w:r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17" w:name="P177"/>
      <w:bookmarkEnd w:id="17"/>
      <w:r>
        <w:t>информация о материально-техническом обеспечении образовательной деятельности по планируемым к реализации образовательным программам;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18" w:name="P178"/>
      <w:bookmarkEnd w:id="18"/>
      <w:proofErr w:type="gramStart"/>
      <w:r>
        <w:t>информация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реквизиты выданного в соответствии </w:t>
      </w:r>
      <w:hyperlink r:id="rId99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реквизиты лицензий на проведение работ со сведениями, составляющими государственную тайну (при наличии);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19" w:name="P181"/>
      <w:bookmarkEnd w:id="19"/>
      <w:proofErr w:type="gramStart"/>
      <w:r>
        <w:t>б) копии правоустанавливающих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реестре лицензий,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в) копия представления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</w:t>
      </w:r>
      <w:proofErr w:type="gramStart"/>
      <w:r>
        <w:t xml:space="preserve"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</w:t>
      </w:r>
      <w:r>
        <w:lastRenderedPageBreak/>
        <w:t>образовательными стандартами, дополнительные профессиональные программы и программы профессионального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если лицензиатом является образовательная организация, учредителем которой является религиозная организация).</w:t>
      </w:r>
    </w:p>
    <w:p w:rsidR="00E75152" w:rsidRDefault="00E75152">
      <w:pPr>
        <w:pStyle w:val="ConsPlusNormal"/>
        <w:jc w:val="both"/>
      </w:pPr>
      <w:r>
        <w:t xml:space="preserve">(п. 13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20" w:name="P184"/>
      <w:bookmarkEnd w:id="20"/>
      <w:r>
        <w:t xml:space="preserve">14. В случае если лицензиат намерен осуществлять образовательную деятельность в филиале, не указанном в реестре лицензий, в заявлении о внесении изменений в реестр лицензий, оформленном в соответствии со </w:t>
      </w:r>
      <w:hyperlink r:id="rId10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представляются: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21" w:name="P185"/>
      <w:bookmarkEnd w:id="21"/>
      <w:r>
        <w:t>а) сведения о реализации образовательных программ, в которых указываются: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22" w:name="P186"/>
      <w:bookmarkEnd w:id="22"/>
      <w:r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23" w:name="P187"/>
      <w:bookmarkEnd w:id="23"/>
      <w:r>
        <w:t>информация о материально-техническом обеспечении образовательной деятельности по заявленным образовательным программам;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24" w:name="P188"/>
      <w:bookmarkEnd w:id="24"/>
      <w:proofErr w:type="gramStart"/>
      <w:r>
        <w:t>информация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информация о наличии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системы, в случаях, предусмотренных </w:t>
      </w:r>
      <w:hyperlink r:id="rId102">
        <w:r>
          <w:rPr>
            <w:color w:val="0000FF"/>
          </w:rPr>
          <w:t>частью 3.1 статьи 16</w:t>
        </w:r>
      </w:hyperlink>
      <w:r>
        <w:t xml:space="preserve"> Федерального закона "Об образовании в Российской Федерации", и обеспечивающей освоение обучающимися образовательных программ в полном объеме независимо от места нахождения обучающихся</w:t>
      </w:r>
      <w:proofErr w:type="gramEnd"/>
      <w:r>
        <w:t xml:space="preserve"> (при наличии образовательных программ с применением электронного обучения, дистанционных образовательных технологий);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реквизиты выданного в соответствии </w:t>
      </w:r>
      <w:hyperlink r:id="rId103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25" w:name="P191"/>
      <w:bookmarkEnd w:id="25"/>
      <w:r>
        <w:t xml:space="preserve">информация о </w:t>
      </w:r>
      <w:proofErr w:type="gramStart"/>
      <w:r>
        <w:t>договоре</w:t>
      </w:r>
      <w:proofErr w:type="gramEnd"/>
      <w:r>
        <w:t xml:space="preserve">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информация о договоре, заключенном лицензиатом в соответствии с </w:t>
      </w:r>
      <w:hyperlink r:id="rId104">
        <w:r>
          <w:rPr>
            <w:color w:val="0000FF"/>
          </w:rPr>
          <w:t>пунктом 2 части 7</w:t>
        </w:r>
      </w:hyperlink>
      <w:r>
        <w:t xml:space="preserve"> и </w:t>
      </w:r>
      <w:hyperlink r:id="rId105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</w:t>
      </w:r>
      <w:proofErr w:type="gramEnd"/>
      <w:r>
        <w:t xml:space="preserve"> в форме практической подготовки);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26" w:name="P193"/>
      <w:bookmarkEnd w:id="26"/>
      <w:proofErr w:type="gramStart"/>
      <w:r>
        <w:t xml:space="preserve">информация о договоре, заключенном лицензиатом в соответствии с </w:t>
      </w:r>
      <w:hyperlink r:id="rId106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</w:t>
      </w:r>
      <w:r>
        <w:lastRenderedPageBreak/>
        <w:t>организации, судебно-экспертном учреждении или иной организации</w:t>
      </w:r>
      <w:proofErr w:type="gramEnd"/>
      <w:r>
        <w:t>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информация о соответствии требованиям, предусмотренным </w:t>
      </w:r>
      <w:hyperlink r:id="rId107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информация о соответствии требованиям, предусмотренным </w:t>
      </w:r>
      <w:hyperlink r:id="rId108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>информация о квалификации педагогических работников, имеющих богословские степени и богословские звания (для духовных образовательных организаций);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"Электронный бюджет" (для организаций, создаваемых в рамках национальных, федеральных или региональных проектов);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27" w:name="P199"/>
      <w:bookmarkEnd w:id="27"/>
      <w:r>
        <w:t>реквизиты лицензий на проведение работ со сведениями, составляющими государственную тайну (при наличии);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информация об адресах размещения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 в информационно-телекоммуникационной сети "Интернет";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28" w:name="P201"/>
      <w:bookmarkEnd w:id="28"/>
      <w:proofErr w:type="gramStart"/>
      <w:r>
        <w:t>б) копии правоустанавливающих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в) копия представления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</w:t>
      </w:r>
      <w:proofErr w:type="gramStart"/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если лицензиатом является образовательная организация, учредителем которой является религиозная организация).</w:t>
      </w:r>
    </w:p>
    <w:p w:rsidR="00E75152" w:rsidRDefault="00E75152">
      <w:pPr>
        <w:pStyle w:val="ConsPlusNormal"/>
        <w:jc w:val="both"/>
      </w:pPr>
      <w:r>
        <w:t xml:space="preserve">(п. 14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29" w:name="P204"/>
      <w:bookmarkEnd w:id="29"/>
      <w:r>
        <w:t xml:space="preserve">15. </w:t>
      </w:r>
      <w:proofErr w:type="gramStart"/>
      <w:r>
        <w:t xml:space="preserve">При намерении лицензиата осуществлять деятельность по реализации новых образовательных программ, не указанных в реестре лицензий, в заявлении о внесении изменений в реестр лицензий, оформленном в соответствии со </w:t>
      </w:r>
      <w:hyperlink r:id="rId110">
        <w:r>
          <w:rPr>
            <w:color w:val="0000FF"/>
          </w:rPr>
          <w:t>статьей 18</w:t>
        </w:r>
      </w:hyperlink>
      <w:r>
        <w:t xml:space="preserve"> Федерального закона "О </w:t>
      </w:r>
      <w:r>
        <w:lastRenderedPageBreak/>
        <w:t>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программ, а также представляются: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bookmarkStart w:id="30" w:name="P205"/>
      <w:bookmarkEnd w:id="30"/>
      <w:r>
        <w:t>а) сведения о реализации образовательных программ, в которых указываются: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31" w:name="P206"/>
      <w:bookmarkEnd w:id="31"/>
      <w:r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32" w:name="P207"/>
      <w:bookmarkEnd w:id="32"/>
      <w:r>
        <w:t>информация о материально-техническом обеспечении образовательной деятельности по заявленным образовательным программам;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33" w:name="P208"/>
      <w:bookmarkEnd w:id="33"/>
      <w:proofErr w:type="gramStart"/>
      <w:r>
        <w:t>информация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информация о наличии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системы, в случаях, предусмотренных </w:t>
      </w:r>
      <w:hyperlink r:id="rId111">
        <w:r>
          <w:rPr>
            <w:color w:val="0000FF"/>
          </w:rPr>
          <w:t>частью 3.1 статьи 16</w:t>
        </w:r>
      </w:hyperlink>
      <w:r>
        <w:t xml:space="preserve"> Федерального закона "Об образовании в Российской Федерации", и обеспечивающей освоение обучающимися образовательных программ в полном объеме независимо от места нахождения обучающихся</w:t>
      </w:r>
      <w:proofErr w:type="gramEnd"/>
      <w:r>
        <w:t xml:space="preserve"> (при наличии образовательных программ с применением электронного обучения, дистанционных образовательных технологий);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реквизиты выданного в соответствии </w:t>
      </w:r>
      <w:hyperlink r:id="rId112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34" w:name="P211"/>
      <w:bookmarkEnd w:id="34"/>
      <w:r>
        <w:t xml:space="preserve">информация о </w:t>
      </w:r>
      <w:proofErr w:type="gramStart"/>
      <w:r>
        <w:t>договоре</w:t>
      </w:r>
      <w:proofErr w:type="gramEnd"/>
      <w:r>
        <w:t xml:space="preserve">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информация о договоре, заключенном лицензиатом в соответствии с </w:t>
      </w:r>
      <w:hyperlink r:id="rId113">
        <w:r>
          <w:rPr>
            <w:color w:val="0000FF"/>
          </w:rPr>
          <w:t>пунктом 2 части 7</w:t>
        </w:r>
      </w:hyperlink>
      <w:r>
        <w:t xml:space="preserve"> и </w:t>
      </w:r>
      <w:hyperlink r:id="rId114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</w:t>
      </w:r>
      <w:proofErr w:type="gramEnd"/>
      <w:r>
        <w:t xml:space="preserve"> в форме практической подготовки);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35" w:name="P213"/>
      <w:bookmarkEnd w:id="35"/>
      <w:proofErr w:type="gramStart"/>
      <w:r>
        <w:t xml:space="preserve">информация о договоре, заключенном лицензиатом в соответствии с </w:t>
      </w:r>
      <w:hyperlink r:id="rId115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</w:t>
      </w:r>
      <w:proofErr w:type="gramEnd"/>
      <w:r>
        <w:t>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информация о соответствии требованиям, предусмотренным </w:t>
      </w:r>
      <w:hyperlink r:id="rId116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</w:t>
      </w:r>
      <w:r>
        <w:lastRenderedPageBreak/>
        <w:t>частных охранных организаций);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информация о соответствии требованиям, предусмотренным </w:t>
      </w:r>
      <w:hyperlink r:id="rId117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>информация о квалификации педагогических работников, имеющих богословские степени и богословские звания (для духовных образовательных организаций);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"Электронный бюджет" (для организаций, создаваемых в рамках национальных, федеральных или региональных проектов);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36" w:name="P219"/>
      <w:bookmarkEnd w:id="36"/>
      <w:r>
        <w:t>реквизиты лицензий на проведение работ со сведениями, составляющими государственную тайну (при наличии);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информация об адресах размещения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 в информационно-телекоммуникационной сети "Интернет";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37" w:name="P221"/>
      <w:bookmarkEnd w:id="37"/>
      <w:proofErr w:type="gramStart"/>
      <w:r>
        <w:t>б) копии правоустанавливающих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в) копия представления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</w:t>
      </w:r>
      <w:proofErr w:type="gramStart"/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если лицензиатом является образовательная организация, учредителем которой является религиозная организация).</w:t>
      </w:r>
    </w:p>
    <w:p w:rsidR="00E75152" w:rsidRDefault="00E75152">
      <w:pPr>
        <w:pStyle w:val="ConsPlusNormal"/>
        <w:jc w:val="both"/>
      </w:pPr>
      <w:r>
        <w:t xml:space="preserve">(п. 15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16. Документы, исполненные на иностранном языке, представляются с заверенным в нотариальном порядке переводом на русский язык.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В случае если лицензионные требования не применяются к соискателю лицензии или лицензиату, сведения, подтверждающие соответствие таким лицензионным требованиям, не представляются.</w:t>
      </w:r>
    </w:p>
    <w:p w:rsidR="00E75152" w:rsidRDefault="00E751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 xml:space="preserve">При изменении наименований образовательных программ, указанных в реестре лицензий, в целях их приведения в соответствие с перечнями профессий, специальностей и направлений подготовки, а также номенклатурой научных специальностей, по которым присуждаются ученые степени,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Федерации, в заявлении о внесении изменений в реестр лицензий </w:t>
      </w:r>
      <w:r>
        <w:lastRenderedPageBreak/>
        <w:t>указываются новое</w:t>
      </w:r>
      <w:proofErr w:type="gramEnd"/>
      <w:r>
        <w:t xml:space="preserve"> наименование образовательной программы и сведения, подтверждающие изменение наименования образовательной программы.</w:t>
      </w:r>
    </w:p>
    <w:p w:rsidR="00E75152" w:rsidRDefault="00E75152">
      <w:pPr>
        <w:pStyle w:val="ConsPlusNormal"/>
        <w:jc w:val="both"/>
      </w:pPr>
      <w:r>
        <w:t xml:space="preserve">(п. 17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38" w:name="P229"/>
      <w:bookmarkEnd w:id="38"/>
      <w:r>
        <w:t xml:space="preserve">18. </w:t>
      </w:r>
      <w:proofErr w:type="gramStart"/>
      <w:r>
        <w:t>Представление соискателем лицензии (лицензиатом) заявления и документов, необходимых для получения лицензии (внесения изменений в реестр лицензий), их прием лицензирующим органом, принятие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</w:t>
      </w:r>
      <w:proofErr w:type="gramEnd"/>
      <w:r>
        <w:t xml:space="preserve"> ведение реестра лицензий и предоставление информации по вопросам лицензирования осуществляются в порядке, установленном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с учетом особенностей, установленных 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В срок, не превышающий 5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в порядке, установленном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принимает решение о предоставлении или об отказе</w:t>
      </w:r>
      <w:proofErr w:type="gramEnd"/>
      <w:r>
        <w:t xml:space="preserve"> в предоставлении лицензии.</w:t>
      </w:r>
    </w:p>
    <w:p w:rsidR="00E75152" w:rsidRDefault="00E75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5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52" w:rsidRDefault="00E751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5152" w:rsidRDefault="00E75152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Внесение изменений в реестр в связи с изменением наименования программы, указанной в </w:t>
            </w:r>
            <w:hyperlink w:anchor="P282">
              <w:r>
                <w:rPr>
                  <w:color w:val="0000FF"/>
                </w:rPr>
                <w:t>п. 17</w:t>
              </w:r>
            </w:hyperlink>
            <w:r>
              <w:rPr>
                <w:color w:val="392C69"/>
              </w:rPr>
              <w:t xml:space="preserve"> (в ред. </w:t>
            </w:r>
            <w:hyperlink r:id="rId1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12.09.2022 N 1593) </w:t>
            </w:r>
            <w:hyperlink r:id="rId125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в течение 3 рабочих дней со дня </w:t>
            </w:r>
            <w:hyperlink r:id="rId126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указанного Постановления и не требует подачи заявления о внесении изменений в реестр лицензий, проведения оценки соответствия лицензиата лицензионным требованиям.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</w:tr>
    </w:tbl>
    <w:p w:rsidR="00E75152" w:rsidRDefault="00E75152">
      <w:pPr>
        <w:pStyle w:val="ConsPlusNormal"/>
        <w:spacing w:before="260"/>
        <w:ind w:firstLine="540"/>
        <w:jc w:val="both"/>
      </w:pPr>
      <w:r>
        <w:t xml:space="preserve">Внесение изменений в реестр лицензий, за исключением случаев, указанных в </w:t>
      </w:r>
      <w:hyperlink w:anchor="P174">
        <w:r>
          <w:rPr>
            <w:color w:val="0000FF"/>
          </w:rPr>
          <w:t>пунктах 13</w:t>
        </w:r>
      </w:hyperlink>
      <w:r>
        <w:t xml:space="preserve"> - </w:t>
      </w:r>
      <w:hyperlink w:anchor="P204">
        <w:r>
          <w:rPr>
            <w:color w:val="0000FF"/>
          </w:rPr>
          <w:t>15</w:t>
        </w:r>
      </w:hyperlink>
      <w:r>
        <w:t xml:space="preserve"> настоящего Положения, по заявлениям организаций, осуществляющих образовательную деятельность, осуществляется лицензирующим органом в срок, не превышающий 3 рабочих дней со дня приема заявления о внесении изменений в реестр лицензий и прилагаемых к нему документов.</w:t>
      </w:r>
    </w:p>
    <w:p w:rsidR="00E75152" w:rsidRDefault="00E75152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proofErr w:type="gramStart"/>
      <w:r>
        <w:t xml:space="preserve">Внесение изменений в реестр лицензий в случаях, указанных в </w:t>
      </w:r>
      <w:hyperlink w:anchor="P174">
        <w:r>
          <w:rPr>
            <w:color w:val="0000FF"/>
          </w:rPr>
          <w:t>пунктах 13</w:t>
        </w:r>
      </w:hyperlink>
      <w:r>
        <w:t xml:space="preserve"> - </w:t>
      </w:r>
      <w:hyperlink w:anchor="P204">
        <w:r>
          <w:rPr>
            <w:color w:val="0000FF"/>
          </w:rPr>
          <w:t>15</w:t>
        </w:r>
      </w:hyperlink>
      <w:r>
        <w:t xml:space="preserve"> настоящего Положения, осуществляется лицензирующим органом после проведения в установленном Федеральным </w:t>
      </w:r>
      <w:hyperlink r:id="rId128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порядке оценки соответствия лицензиата лицензионным требованиям в срок, не превышающий 5 рабочих дней со дня приема заявления о внесении изменений в реестр лицензий и прилагаемых к нему документов.</w:t>
      </w:r>
      <w:proofErr w:type="gramEnd"/>
    </w:p>
    <w:p w:rsidR="00E75152" w:rsidRDefault="00E75152">
      <w:pPr>
        <w:pStyle w:val="ConsPlusNormal"/>
        <w:jc w:val="both"/>
      </w:pPr>
      <w:r>
        <w:t xml:space="preserve">(п. 18 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Лицензирующий орган принимает решение о возврате лицензиату заявления о внесении изменений в реестр лицензий и прилагаемых к нему документов с мотивированным обоснованием причин возврата при наличии у лицензиата неисполненного предписания лицензирующего органа, при внесении изменений в реестр лицензий в связи с намерением лицензиата осуществлять образовательную деятельность по адресу места ее осуществления, не указанному в реестре лицензий, с намерением лицензиата осуществлять</w:t>
      </w:r>
      <w:proofErr w:type="gramEnd"/>
      <w:r>
        <w:t xml:space="preserve"> образовательную деятельность в филиале, не указанном в реестре лицензий, а также с намерением лицензиата осуществлять деятельность по реализации новых образовательных программ, не указанных в реестре лицензий.</w:t>
      </w:r>
    </w:p>
    <w:p w:rsidR="00E75152" w:rsidRDefault="00E75152">
      <w:pPr>
        <w:pStyle w:val="ConsPlusNormal"/>
        <w:jc w:val="both"/>
      </w:pPr>
      <w:r>
        <w:t xml:space="preserve">(п. 19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20. Оценка соблюдения лицензиатами лицензионных требований при осуществлении образовательной деятельности осуществляется в рамках федерального государственного контроля (надзора) в сфере образования.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Оценка соответствия соискателя лицензии (лицензиата) лицензионным требованиям в случаях, установленных </w:t>
      </w:r>
      <w:hyperlink w:anchor="P229">
        <w:r>
          <w:rPr>
            <w:color w:val="0000FF"/>
          </w:rPr>
          <w:t>пунктом 18</w:t>
        </w:r>
      </w:hyperlink>
      <w:r>
        <w:t xml:space="preserve"> настоящего Положения, проводится в соответствии со </w:t>
      </w:r>
      <w:hyperlink r:id="rId131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Оценка соответствия соискателя лицензии (лицензиата) лицензионным требованиям, </w:t>
      </w:r>
      <w:r>
        <w:lastRenderedPageBreak/>
        <w:t>проводится в форме документарной оценки.</w:t>
      </w:r>
    </w:p>
    <w:p w:rsidR="00E75152" w:rsidRDefault="00E75152">
      <w:pPr>
        <w:pStyle w:val="ConsPlusNormal"/>
        <w:jc w:val="both"/>
      </w:pPr>
      <w:r>
        <w:t xml:space="preserve">(п. 20 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 xml:space="preserve">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133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  <w:proofErr w:type="gramEnd"/>
    </w:p>
    <w:p w:rsidR="00E75152" w:rsidRDefault="00E75152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22. Информация, предусмотренная </w:t>
      </w:r>
      <w:hyperlink r:id="rId135">
        <w:r>
          <w:rPr>
            <w:color w:val="0000FF"/>
          </w:rPr>
          <w:t>частью 1 статьи 21</w:t>
        </w:r>
      </w:hyperlink>
      <w:r>
        <w:t xml:space="preserve"> Федерального закона "О лицензировании отдельных видов деятельности", если иное не установлено законодательством Российской Федерации,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лицензированию образовательной деятельности.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Актуальная информация из реестра лицензий должна отображаться в информационно-телекоммуникационной сети "Интернет"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 </w:t>
      </w:r>
      <w:proofErr w:type="gramStart"/>
      <w:r>
        <w:t>В случае неработоспособности информационной системы, зафиксированной приказом (распоряжением) уполномоченного должностного лица лицензирующего органа,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  <w:proofErr w:type="gramEnd"/>
    </w:p>
    <w:p w:rsidR="00E75152" w:rsidRDefault="00E75152">
      <w:pPr>
        <w:pStyle w:val="ConsPlusNormal"/>
        <w:jc w:val="both"/>
      </w:pPr>
      <w:r>
        <w:t xml:space="preserve">(п. 22 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23. За предоставление лицензирующим органом лицензии или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137">
        <w:r>
          <w:rPr>
            <w:color w:val="0000FF"/>
          </w:rPr>
          <w:t>размере</w:t>
        </w:r>
      </w:hyperlink>
      <w:r>
        <w:t xml:space="preserve"> и </w:t>
      </w:r>
      <w:hyperlink r:id="rId138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E75152" w:rsidRDefault="00E751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jc w:val="right"/>
        <w:outlineLvl w:val="1"/>
      </w:pPr>
      <w:r>
        <w:t>Приложение</w:t>
      </w:r>
    </w:p>
    <w:p w:rsidR="00E75152" w:rsidRDefault="00E75152">
      <w:pPr>
        <w:pStyle w:val="ConsPlusNormal"/>
        <w:jc w:val="right"/>
      </w:pPr>
      <w:r>
        <w:t>к Положению о лицензировании</w:t>
      </w:r>
    </w:p>
    <w:p w:rsidR="00E75152" w:rsidRDefault="00E75152">
      <w:pPr>
        <w:pStyle w:val="ConsPlusNormal"/>
        <w:jc w:val="right"/>
      </w:pPr>
      <w:r>
        <w:t>образовательной деятельности</w:t>
      </w:r>
    </w:p>
    <w:p w:rsidR="00E75152" w:rsidRDefault="00E75152">
      <w:pPr>
        <w:pStyle w:val="ConsPlusNormal"/>
        <w:jc w:val="center"/>
      </w:pPr>
    </w:p>
    <w:p w:rsidR="00E75152" w:rsidRDefault="00E75152">
      <w:pPr>
        <w:pStyle w:val="ConsPlusTitle"/>
        <w:jc w:val="center"/>
      </w:pPr>
      <w:bookmarkStart w:id="39" w:name="P259"/>
      <w:bookmarkEnd w:id="39"/>
      <w:r>
        <w:t>ПЕРЕЧЕНЬ</w:t>
      </w:r>
    </w:p>
    <w:p w:rsidR="00E75152" w:rsidRDefault="00E75152">
      <w:pPr>
        <w:pStyle w:val="ConsPlusTitle"/>
        <w:jc w:val="center"/>
      </w:pPr>
      <w:r>
        <w:t>ДЕЯТЕЛЬНОСТИ ПО РЕАЛИЗАЦИИ ОБРАЗОВАТЕЛЬНЫХ ПРОГРАММ</w:t>
      </w:r>
    </w:p>
    <w:p w:rsidR="00E75152" w:rsidRDefault="00E75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5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52" w:rsidRDefault="00E75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152" w:rsidRDefault="00E751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140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5152" w:rsidRDefault="00E75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41">
              <w:r>
                <w:rPr>
                  <w:color w:val="0000FF"/>
                </w:rPr>
                <w:t>N 2124</w:t>
              </w:r>
            </w:hyperlink>
            <w:r>
              <w:rPr>
                <w:color w:val="392C69"/>
              </w:rPr>
              <w:t xml:space="preserve">, от 12.09.2022 </w:t>
            </w:r>
            <w:hyperlink r:id="rId142">
              <w:r>
                <w:rPr>
                  <w:color w:val="0000FF"/>
                </w:rPr>
                <w:t>N 1593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52" w:rsidRDefault="00E75152">
            <w:pPr>
              <w:pStyle w:val="ConsPlusNormal"/>
            </w:pPr>
          </w:p>
        </w:tc>
      </w:tr>
    </w:tbl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ind w:firstLine="540"/>
        <w:jc w:val="both"/>
      </w:pPr>
      <w:r>
        <w:t xml:space="preserve">1. Реализация основной общеобразовательной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образования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2. Реализация основной общеобразовательной программы начального общего образования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3. Реализация основной общеобразовательной программы основного общего образования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4. Реализация основной общеобразовательной программы среднего общего образования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</w:t>
      </w:r>
      <w:hyperlink w:anchor="P291">
        <w:r>
          <w:rPr>
            <w:color w:val="0000FF"/>
          </w:rPr>
          <w:t>&lt;*&gt;</w:t>
        </w:r>
      </w:hyperlink>
    </w:p>
    <w:p w:rsidR="00E75152" w:rsidRDefault="00E75152">
      <w:pPr>
        <w:pStyle w:val="ConsPlusNormal"/>
        <w:spacing w:before="200"/>
        <w:ind w:firstLine="540"/>
        <w:jc w:val="both"/>
      </w:pPr>
      <w:r>
        <w:lastRenderedPageBreak/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</w:t>
      </w:r>
      <w:hyperlink w:anchor="P291">
        <w:r>
          <w:rPr>
            <w:color w:val="0000FF"/>
          </w:rPr>
          <w:t>&lt;*&gt;</w:t>
        </w:r>
      </w:hyperlink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7. Реализация основной профессиональной образовательной программы </w:t>
      </w:r>
      <w:proofErr w:type="gramStart"/>
      <w:r>
        <w:t>высшего</w:t>
      </w:r>
      <w:proofErr w:type="gramEnd"/>
      <w:r>
        <w:t xml:space="preserve"> образования - программы бакалавриата </w:t>
      </w:r>
      <w:hyperlink w:anchor="P291">
        <w:r>
          <w:rPr>
            <w:color w:val="0000FF"/>
          </w:rPr>
          <w:t>&lt;*&gt;</w:t>
        </w:r>
      </w:hyperlink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8. Реализация основной профессиональной образовательной программы </w:t>
      </w:r>
      <w:proofErr w:type="gramStart"/>
      <w:r>
        <w:t>высшего</w:t>
      </w:r>
      <w:proofErr w:type="gramEnd"/>
      <w:r>
        <w:t xml:space="preserve"> образования - программы специалитета </w:t>
      </w:r>
      <w:hyperlink w:anchor="P291">
        <w:r>
          <w:rPr>
            <w:color w:val="0000FF"/>
          </w:rPr>
          <w:t>&lt;*&gt;</w:t>
        </w:r>
      </w:hyperlink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9. Реализация основной профессиональной образовательной программы </w:t>
      </w:r>
      <w:proofErr w:type="gramStart"/>
      <w:r>
        <w:t>высшего</w:t>
      </w:r>
      <w:proofErr w:type="gramEnd"/>
      <w:r>
        <w:t xml:space="preserve"> образования - программы магистратуры </w:t>
      </w:r>
      <w:hyperlink w:anchor="P291">
        <w:r>
          <w:rPr>
            <w:color w:val="0000FF"/>
          </w:rPr>
          <w:t>&lt;*&gt;</w:t>
        </w:r>
      </w:hyperlink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10. Реализация основной профессиональной образовательной программы </w:t>
      </w:r>
      <w:proofErr w:type="gramStart"/>
      <w:r>
        <w:t>высшего</w:t>
      </w:r>
      <w:proofErr w:type="gramEnd"/>
      <w:r>
        <w:t xml:space="preserve"> образования - программы подготовки научных и научно-педагогических кадров в аспирантуре (адъюнктуре) </w:t>
      </w:r>
      <w:hyperlink w:anchor="P291">
        <w:r>
          <w:rPr>
            <w:color w:val="0000FF"/>
          </w:rPr>
          <w:t>&lt;*&gt;</w:t>
        </w:r>
      </w:hyperlink>
    </w:p>
    <w:p w:rsidR="00E75152" w:rsidRDefault="00E75152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РФ от 28.07.2021 N 1270)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11. Реализация основной профессиональной образовательной программы </w:t>
      </w:r>
      <w:proofErr w:type="gramStart"/>
      <w:r>
        <w:t>высшего</w:t>
      </w:r>
      <w:proofErr w:type="gramEnd"/>
      <w:r>
        <w:t xml:space="preserve"> образования - программы ординатуры </w:t>
      </w:r>
      <w:hyperlink w:anchor="P291">
        <w:r>
          <w:rPr>
            <w:color w:val="0000FF"/>
          </w:rPr>
          <w:t>&lt;*&gt;</w:t>
        </w:r>
      </w:hyperlink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12. Реализация основной профессиональной образовательной программы </w:t>
      </w:r>
      <w:proofErr w:type="gramStart"/>
      <w:r>
        <w:t>высшего</w:t>
      </w:r>
      <w:proofErr w:type="gramEnd"/>
      <w:r>
        <w:t xml:space="preserve"> образования - программы ассистентуры-стажировки </w:t>
      </w:r>
      <w:hyperlink w:anchor="P291">
        <w:r>
          <w:rPr>
            <w:color w:val="0000FF"/>
          </w:rPr>
          <w:t>&lt;*&gt;</w:t>
        </w:r>
      </w:hyperlink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13. Реализация основной программы профессионального обучения - программы профессиональной подготовки по профессиям рабочих, должностям служащих </w:t>
      </w:r>
      <w:hyperlink w:anchor="P291">
        <w:r>
          <w:rPr>
            <w:color w:val="0000FF"/>
          </w:rPr>
          <w:t>&lt;*&gt;</w:t>
        </w:r>
      </w:hyperlink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14. Реализация основной программы профессионального обучения - программы переподготовки рабочих, служащих </w:t>
      </w:r>
      <w:hyperlink w:anchor="P291">
        <w:r>
          <w:rPr>
            <w:color w:val="0000FF"/>
          </w:rPr>
          <w:t>&lt;*&gt;</w:t>
        </w:r>
      </w:hyperlink>
    </w:p>
    <w:p w:rsidR="00E75152" w:rsidRDefault="00E75152">
      <w:pPr>
        <w:pStyle w:val="ConsPlusNormal"/>
        <w:spacing w:before="200"/>
        <w:ind w:firstLine="540"/>
        <w:jc w:val="both"/>
      </w:pPr>
      <w:r>
        <w:t xml:space="preserve">15. Реализация основной программы профессионального обучения - программы повышения квалификации рабочих, служащих </w:t>
      </w:r>
      <w:hyperlink w:anchor="P291">
        <w:r>
          <w:rPr>
            <w:color w:val="0000FF"/>
          </w:rPr>
          <w:t>&lt;*&gt;</w:t>
        </w:r>
      </w:hyperlink>
    </w:p>
    <w:p w:rsidR="00E75152" w:rsidRDefault="00E75152">
      <w:pPr>
        <w:pStyle w:val="ConsPlusNormal"/>
        <w:spacing w:before="200"/>
        <w:ind w:firstLine="540"/>
        <w:jc w:val="both"/>
      </w:pPr>
      <w:r>
        <w:t>16. Реализация дополнительных общеобразовательных программ - дополнительных общеразвивающих программ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40" w:name="P282"/>
      <w:bookmarkEnd w:id="40"/>
      <w:r>
        <w:t>17. Реализация дополнительных общеобразовательных программ - дополнительных предпрофессиональных программ в области искусств</w:t>
      </w:r>
    </w:p>
    <w:p w:rsidR="00E75152" w:rsidRDefault="00E75152">
      <w:pPr>
        <w:pStyle w:val="ConsPlusNormal"/>
        <w:jc w:val="both"/>
      </w:pPr>
      <w:r>
        <w:t xml:space="preserve">(п. 17 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17(1). Реализация дополнительных общеобразовательных программ - дополнительных образовательных программ спортивной подготовки</w:t>
      </w:r>
    </w:p>
    <w:p w:rsidR="00E75152" w:rsidRDefault="00E75152">
      <w:pPr>
        <w:pStyle w:val="ConsPlusNormal"/>
        <w:jc w:val="both"/>
      </w:pPr>
      <w:r>
        <w:t xml:space="preserve">(п. 17(1) </w:t>
      </w:r>
      <w:proofErr w:type="gramStart"/>
      <w:r>
        <w:t>введен</w:t>
      </w:r>
      <w:proofErr w:type="gramEnd"/>
      <w:r>
        <w:t xml:space="preserve">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РФ от 12.09.2022 N 1593)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18. Реализация дополнительных профессиональных программ - программ повышения квалификации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19. Реализация дополнительных профессиональных программ - программ профессиональной переподготовки</w:t>
      </w:r>
    </w:p>
    <w:p w:rsidR="00E75152" w:rsidRDefault="00E75152">
      <w:pPr>
        <w:pStyle w:val="ConsPlusNormal"/>
        <w:spacing w:before="200"/>
        <w:ind w:firstLine="540"/>
        <w:jc w:val="both"/>
      </w:pPr>
      <w:r>
        <w:t>20. Реализация образовательных программ, направленных на подготовку служителей и религиозного персонала религиозных организаций</w:t>
      </w: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ind w:firstLine="540"/>
        <w:jc w:val="both"/>
      </w:pPr>
      <w:r>
        <w:t>--------------------------------</w:t>
      </w:r>
    </w:p>
    <w:p w:rsidR="00E75152" w:rsidRDefault="00E75152">
      <w:pPr>
        <w:pStyle w:val="ConsPlusNormal"/>
        <w:spacing w:before="200"/>
        <w:ind w:firstLine="540"/>
        <w:jc w:val="both"/>
      </w:pPr>
      <w:bookmarkStart w:id="41" w:name="P291"/>
      <w:bookmarkEnd w:id="41"/>
      <w:proofErr w:type="gramStart"/>
      <w:r>
        <w:t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предусмотренным номенклатурой научных специальностей, по которым присуждаются ученые степени, утвержденной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proofErr w:type="gramStart"/>
      <w:r>
        <w:t>высшего</w:t>
      </w:r>
      <w:proofErr w:type="gramEnd"/>
      <w:r>
        <w:t xml:space="preserve"> образования.</w:t>
      </w:r>
    </w:p>
    <w:p w:rsidR="00E75152" w:rsidRDefault="00E75152">
      <w:pPr>
        <w:pStyle w:val="ConsPlusNormal"/>
        <w:jc w:val="both"/>
      </w:pPr>
      <w:r>
        <w:t xml:space="preserve">(сноска 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РФ от 28.07.2021 N 1270)</w:t>
      </w: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ind w:firstLine="540"/>
        <w:jc w:val="both"/>
      </w:pPr>
    </w:p>
    <w:p w:rsidR="00E75152" w:rsidRDefault="00E751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C19" w:rsidRDefault="00E45C19">
      <w:bookmarkStart w:id="42" w:name="_GoBack"/>
      <w:bookmarkEnd w:id="42"/>
    </w:p>
    <w:sectPr w:rsidR="00E45C19" w:rsidSect="001E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2"/>
    <w:rsid w:val="00E45C19"/>
    <w:rsid w:val="00E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1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51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51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751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51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751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51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51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1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51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51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751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51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751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51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51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C591B9B8AEADD2FC1EE29CD59D3C8B3BEAAD98C110A8ADA61251D1156AADC503A6F6F60DA29F1FB1A8DDABB0D9770F2E292346BB6B8C13KAxDJ" TargetMode="External"/><Relationship Id="rId117" Type="http://schemas.openxmlformats.org/officeDocument/2006/relationships/hyperlink" Target="consultantplus://offline/ref=46C591B9B8AEADD2FC1EE29CD59D3C8B3BEAAD98C110A8ADA61251D1156AADC503A6F6F60DA29E1EB7A8DDABB0D9770F2E292346BB6B8C13KAxDJ" TargetMode="External"/><Relationship Id="rId21" Type="http://schemas.openxmlformats.org/officeDocument/2006/relationships/hyperlink" Target="consultantplus://offline/ref=46C591B9B8AEADD2FC1EE29CD59D3C8B3BE8AC9DC414A8ADA61251D1156AADC503A6F6F60DA39F19BEA8DDABB0D9770F2E292346BB6B8C13KAxDJ" TargetMode="External"/><Relationship Id="rId42" Type="http://schemas.openxmlformats.org/officeDocument/2006/relationships/hyperlink" Target="consultantplus://offline/ref=46C591B9B8AEADD2FC1EE29CD59D3C8B3BE8AC9DC414A8ADA61251D1156AADC503A6F6F60DA39F18B3A8DDABB0D9770F2E292346BB6B8C13KAxDJ" TargetMode="External"/><Relationship Id="rId47" Type="http://schemas.openxmlformats.org/officeDocument/2006/relationships/hyperlink" Target="consultantplus://offline/ref=46C591B9B8AEADD2FC1EE29CD59D3C8B3BEAAD98C110A8ADA61251D1156AADC503A6F6F60DA3991FB0A8DDABB0D9770F2E292346BB6B8C13KAxDJ" TargetMode="External"/><Relationship Id="rId63" Type="http://schemas.openxmlformats.org/officeDocument/2006/relationships/hyperlink" Target="consultantplus://offline/ref=46C591B9B8AEADD2FC1EE29CD59D3C8B3BEAAD98C110A8ADA61251D1156AADC503A6F6F408A4944FE7E7DCF7F68F640D2C292147A7K6xAJ" TargetMode="External"/><Relationship Id="rId68" Type="http://schemas.openxmlformats.org/officeDocument/2006/relationships/hyperlink" Target="consultantplus://offline/ref=46C591B9B8AEADD2FC1EE29CD59D3C8B3BEBAA94C511A8ADA61251D1156AADC503A6F6F50CA6944FE7E7DCF7F68F640D2C292147A7K6xAJ" TargetMode="External"/><Relationship Id="rId84" Type="http://schemas.openxmlformats.org/officeDocument/2006/relationships/hyperlink" Target="consultantplus://offline/ref=46C591B9B8AEADD2FC1EE29CD59D3C8B3BEAA998C719A8ADA61251D1156AADC503A6F6F60DA39F1AB3A8DDABB0D9770F2E292346BB6B8C13KAxDJ" TargetMode="External"/><Relationship Id="rId89" Type="http://schemas.openxmlformats.org/officeDocument/2006/relationships/hyperlink" Target="consultantplus://offline/ref=46C591B9B8AEADD2FC1EE29CD59D3C8B3BEBAF9BC014A8ADA61251D1156AADC503A6F6F60DA39B1FBFA8DDABB0D9770F2E292346BB6B8C13KAxDJ" TargetMode="External"/><Relationship Id="rId112" Type="http://schemas.openxmlformats.org/officeDocument/2006/relationships/hyperlink" Target="consultantplus://offline/ref=46C591B9B8AEADD2FC1EE29CD59D3C8B3BEBAF9BC014A8ADA61251D1156AADC503A6F6F60DA39B1FBFA8DDABB0D9770F2E292346BB6B8C13KAxDJ" TargetMode="External"/><Relationship Id="rId133" Type="http://schemas.openxmlformats.org/officeDocument/2006/relationships/hyperlink" Target="consultantplus://offline/ref=46C591B9B8AEADD2FC1EE29CD59D3C8B3BE9A894C718A8ADA61251D1156AADC511A6AEFA0FA0811BB7BD8BFAF6K8xFJ" TargetMode="External"/><Relationship Id="rId138" Type="http://schemas.openxmlformats.org/officeDocument/2006/relationships/hyperlink" Target="consultantplus://offline/ref=46C591B9B8AEADD2FC1EE29CD59D3C8B3BE8AD9FC518A8ADA61251D1156AADC503A6F6F00AA2944FE7E7DCF7F68F640D2C292147A7K6xAJ" TargetMode="External"/><Relationship Id="rId16" Type="http://schemas.openxmlformats.org/officeDocument/2006/relationships/hyperlink" Target="consultantplus://offline/ref=46C591B9B8AEADD2FC1EE29CD59D3C8B3CEBAF9CC012A8ADA61251D1156AADC503A6F6F60FA8CB4AF2F684F8F7927A0C33352345KAx6J" TargetMode="External"/><Relationship Id="rId107" Type="http://schemas.openxmlformats.org/officeDocument/2006/relationships/hyperlink" Target="consultantplus://offline/ref=46C591B9B8AEADD2FC1EE29CD59D3C8B3BEBAA94C511A8ADA61251D1156AADC503A6F6F50CA6944FE7E7DCF7F68F640D2C292147A7K6xAJ" TargetMode="External"/><Relationship Id="rId11" Type="http://schemas.openxmlformats.org/officeDocument/2006/relationships/hyperlink" Target="consultantplus://offline/ref=46C591B9B8AEADD2FC1EE29CD59D3C8B3BE8AD9DC211A8ADA61251D1156AADC503A6F6F60DA39F1BB3A8DDABB0D9770F2E292346BB6B8C13KAxDJ" TargetMode="External"/><Relationship Id="rId32" Type="http://schemas.openxmlformats.org/officeDocument/2006/relationships/hyperlink" Target="consultantplus://offline/ref=46C591B9B8AEADD2FC1EE29CD59D3C8B3BEAAD98C110A8ADA61251D1156AADC503A6F6F408A4944FE7E7DCF7F68F640D2C292147A7K6xAJ" TargetMode="External"/><Relationship Id="rId37" Type="http://schemas.openxmlformats.org/officeDocument/2006/relationships/hyperlink" Target="consultantplus://offline/ref=46C591B9B8AEADD2FC1EE29CD59D3C8B3BE8AC9DC414A8ADA61251D1156AADC503A6F6F60DA39F18B6A8DDABB0D9770F2E292346BB6B8C13KAxDJ" TargetMode="External"/><Relationship Id="rId53" Type="http://schemas.openxmlformats.org/officeDocument/2006/relationships/hyperlink" Target="consultantplus://offline/ref=46C591B9B8AEADD2FC1EE29CD59D3C8B3BEAAD98C110A8ADA61251D1156AADC503A6F6F60DA29F1FB1A8DDABB0D9770F2E292346BB6B8C13KAxDJ" TargetMode="External"/><Relationship Id="rId58" Type="http://schemas.openxmlformats.org/officeDocument/2006/relationships/hyperlink" Target="consultantplus://offline/ref=46C591B9B8AEADD2FC1EE29CD59D3C8B3BEAAD98C110A8ADA61251D1156AADC503A6F6F60DA39D1DB3A8DDABB0D9770F2E292346BB6B8C13KAxDJ" TargetMode="External"/><Relationship Id="rId74" Type="http://schemas.openxmlformats.org/officeDocument/2006/relationships/hyperlink" Target="consultantplus://offline/ref=46C591B9B8AEADD2FC1EE29CD59D3C8B3BEAAD9FC618A8ADA61251D1156AADC503A6F6FE0EA8CB4AF2F684F8F7927A0C33352345KAx6J" TargetMode="External"/><Relationship Id="rId79" Type="http://schemas.openxmlformats.org/officeDocument/2006/relationships/hyperlink" Target="consultantplus://offline/ref=46C591B9B8AEADD2FC1EE29CD59D3C8B3BEAAD98C110A8ADA61251D1156AADC503A6F6F40BA3944FE7E7DCF7F68F640D2C292147A7K6xAJ" TargetMode="External"/><Relationship Id="rId102" Type="http://schemas.openxmlformats.org/officeDocument/2006/relationships/hyperlink" Target="consultantplus://offline/ref=46C591B9B8AEADD2FC1EE29CD59D3C8B3BEAAD98C110A8ADA61251D1156AADC503A6F6F00CA0944FE7E7DCF7F68F640D2C292147A7K6xAJ" TargetMode="External"/><Relationship Id="rId123" Type="http://schemas.openxmlformats.org/officeDocument/2006/relationships/hyperlink" Target="consultantplus://offline/ref=46C591B9B8AEADD2FC1EE29CD59D3C8B3BEAAD9FC618A8ADA61251D1156AADC511A6AEFA0FA0811BB7BD8BFAF6K8xFJ" TargetMode="External"/><Relationship Id="rId128" Type="http://schemas.openxmlformats.org/officeDocument/2006/relationships/hyperlink" Target="consultantplus://offline/ref=46C591B9B8AEADD2FC1EE29CD59D3C8B3BEAAD9FC618A8ADA61251D1156AADC511A6AEFA0FA0811BB7BD8BFAF6K8xFJ" TargetMode="External"/><Relationship Id="rId144" Type="http://schemas.openxmlformats.org/officeDocument/2006/relationships/hyperlink" Target="consultantplus://offline/ref=46C591B9B8AEADD2FC1EE29CD59D3C8B3BEAA998C719A8ADA61251D1156AADC503A6F6F60DA39E1BBEA8DDABB0D9770F2E292346BB6B8C13KAxD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6C591B9B8AEADD2FC1EE29CD59D3C8B3BEAAD98C110A8ADA61251D1156AADC503A6F6F40BA3944FE7E7DCF7F68F640D2C292147A7K6xAJ" TargetMode="External"/><Relationship Id="rId95" Type="http://schemas.openxmlformats.org/officeDocument/2006/relationships/hyperlink" Target="consultantplus://offline/ref=46C591B9B8AEADD2FC1EE29CD59D3C8B3BEAA998C719A8ADA61251D1156AADC503A6F6F60DA39F1FB4A8DDABB0D9770F2E292346BB6B8C13KAxDJ" TargetMode="External"/><Relationship Id="rId22" Type="http://schemas.openxmlformats.org/officeDocument/2006/relationships/hyperlink" Target="consultantplus://offline/ref=46C591B9B8AEADD2FC1EE29CD59D3C8B3BEAAD98C110A8ADA61251D1156AADC503A6F6F60DA39D1AB0A8DDABB0D9770F2E292346BB6B8C13KAxDJ" TargetMode="External"/><Relationship Id="rId27" Type="http://schemas.openxmlformats.org/officeDocument/2006/relationships/hyperlink" Target="consultantplus://offline/ref=46C591B9B8AEADD2FC1EE29CD59D3C8B3BEAAD98C110A8ADA61251D1156AADC503A6F6F60DA39D1DB3A8DDABB0D9770F2E292346BB6B8C13KAxDJ" TargetMode="External"/><Relationship Id="rId43" Type="http://schemas.openxmlformats.org/officeDocument/2006/relationships/hyperlink" Target="consultantplus://offline/ref=46C591B9B8AEADD2FC1EE29CD59D3C8B3BEAAD98C110A8ADA61251D1156AADC503A6F6F60DA39D1AB0A8DDABB0D9770F2E292346BB6B8C13KAxDJ" TargetMode="External"/><Relationship Id="rId48" Type="http://schemas.openxmlformats.org/officeDocument/2006/relationships/hyperlink" Target="consultantplus://offline/ref=46C591B9B8AEADD2FC1EE29CD59D3C8B3BEAAD98C110A8ADA61251D1156AADC503A6F6F60DA3981BB7A8DDABB0D9770F2E292346BB6B8C13KAxDJ" TargetMode="External"/><Relationship Id="rId64" Type="http://schemas.openxmlformats.org/officeDocument/2006/relationships/hyperlink" Target="consultantplus://offline/ref=46C591B9B8AEADD2FC1EE29CD59D3C8B3BEAAD98C110A8ADA61251D1156AADC503A6F6F40BA2944FE7E7DCF7F68F640D2C292147A7K6xAJ" TargetMode="External"/><Relationship Id="rId69" Type="http://schemas.openxmlformats.org/officeDocument/2006/relationships/hyperlink" Target="consultantplus://offline/ref=46C591B9B8AEADD2FC1EE29CD59D3C8B3BEAAD98C110A8ADA61251D1156AADC503A6F6F60DA29E1EB7A8DDABB0D9770F2E292346BB6B8C13KAxDJ" TargetMode="External"/><Relationship Id="rId113" Type="http://schemas.openxmlformats.org/officeDocument/2006/relationships/hyperlink" Target="consultantplus://offline/ref=46C591B9B8AEADD2FC1EE29CD59D3C8B3BEAAD98C110A8ADA61251D1156AADC503A6F6F40BA3944FE7E7DCF7F68F640D2C292147A7K6xAJ" TargetMode="External"/><Relationship Id="rId118" Type="http://schemas.openxmlformats.org/officeDocument/2006/relationships/hyperlink" Target="consultantplus://offline/ref=46C591B9B8AEADD2FC1EE29CD59D3C8B3BEAA998C719A8ADA61251D1156AADC503A6F6F60DA39F13B2A8DDABB0D9770F2E292346BB6B8C13KAxDJ" TargetMode="External"/><Relationship Id="rId134" Type="http://schemas.openxmlformats.org/officeDocument/2006/relationships/hyperlink" Target="consultantplus://offline/ref=46C591B9B8AEADD2FC1EE29CD59D3C8B3BE8AC9DC414A8ADA61251D1156AADC503A6F6F60DA39E1BBFA8DDABB0D9770F2E292346BB6B8C13KAxDJ" TargetMode="External"/><Relationship Id="rId139" Type="http://schemas.openxmlformats.org/officeDocument/2006/relationships/hyperlink" Target="consultantplus://offline/ref=46C591B9B8AEADD2FC1EE29CD59D3C8B3BE8AC9DC414A8ADA61251D1156AADC503A6F6F60DA39E1AB5A8DDABB0D9770F2E292346BB6B8C13KAxDJ" TargetMode="External"/><Relationship Id="rId80" Type="http://schemas.openxmlformats.org/officeDocument/2006/relationships/hyperlink" Target="consultantplus://offline/ref=46C591B9B8AEADD2FC1EE29CD59D3C8B3BEAAD98C110A8ADA61251D1156AADC503A6F6F40BA2944FE7E7DCF7F68F640D2C292147A7K6xAJ" TargetMode="External"/><Relationship Id="rId85" Type="http://schemas.openxmlformats.org/officeDocument/2006/relationships/hyperlink" Target="consultantplus://offline/ref=46C591B9B8AEADD2FC1EE29CD59D3C8B3BEAAD98C110A8ADA61251D1156AADC503A6F6F40BA3944FE7E7DCF7F68F640D2C292147A7K6x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C591B9B8AEADD2FC1EE29CD59D3C8B3BE8AC9DC414A8ADA61251D1156AADC503A6F6F60DA39F1AB2A8DDABB0D9770F2E292346BB6B8C13KAxDJ" TargetMode="External"/><Relationship Id="rId17" Type="http://schemas.openxmlformats.org/officeDocument/2006/relationships/hyperlink" Target="consultantplus://offline/ref=46C591B9B8AEADD2FC1EE29CD59D3C8B3BE8AC9DC414A8ADA61251D1156AADC503A6F6F60DA39F1AB3A8DDABB0D9770F2E292346BB6B8C13KAxDJ" TargetMode="External"/><Relationship Id="rId25" Type="http://schemas.openxmlformats.org/officeDocument/2006/relationships/hyperlink" Target="consultantplus://offline/ref=46C591B9B8AEADD2FC1EE29CD59D3C8B3BE8AC9DC414A8ADA61251D1156AADC503A6F6F60DA39F19BFA8DDABB0D9770F2E292346BB6B8C13KAxDJ" TargetMode="External"/><Relationship Id="rId33" Type="http://schemas.openxmlformats.org/officeDocument/2006/relationships/hyperlink" Target="consultantplus://offline/ref=46C591B9B8AEADD2FC1EE29CD59D3C8B3BEAAD98C110A8ADA61251D1156AADC503A6F6F40BA2944FE7E7DCF7F68F640D2C292147A7K6xAJ" TargetMode="External"/><Relationship Id="rId38" Type="http://schemas.openxmlformats.org/officeDocument/2006/relationships/hyperlink" Target="consultantplus://offline/ref=46C591B9B8AEADD2FC1EE29CD59D3C8B3BEBAA94C511A8ADA61251D1156AADC503A6F6F50CA6944FE7E7DCF7F68F640D2C292147A7K6xAJ" TargetMode="External"/><Relationship Id="rId46" Type="http://schemas.openxmlformats.org/officeDocument/2006/relationships/hyperlink" Target="consultantplus://offline/ref=46C591B9B8AEADD2FC1EE29CD59D3C8B3BEAAD98C110A8ADA61251D1156AADC503A6F6F60DA39D1AB5A8DDABB0D9770F2E292346BB6B8C13KAxDJ" TargetMode="External"/><Relationship Id="rId59" Type="http://schemas.openxmlformats.org/officeDocument/2006/relationships/hyperlink" Target="consultantplus://offline/ref=46C591B9B8AEADD2FC1EE29CD59D3C8B3BEAAD98C110A8ADA61251D1156AADC503A6F6F00CA0944FE7E7DCF7F68F640D2C292147A7K6xAJ" TargetMode="External"/><Relationship Id="rId67" Type="http://schemas.openxmlformats.org/officeDocument/2006/relationships/hyperlink" Target="consultantplus://offline/ref=46C591B9B8AEADD2FC1EE29CD59D3C8B3BEAAD98C110A8ADA61251D1156AADC503A6F6F40BA1944FE7E7DCF7F68F640D2C292147A7K6xAJ" TargetMode="External"/><Relationship Id="rId103" Type="http://schemas.openxmlformats.org/officeDocument/2006/relationships/hyperlink" Target="consultantplus://offline/ref=46C591B9B8AEADD2FC1EE29CD59D3C8B3BEBAF9BC014A8ADA61251D1156AADC503A6F6F60DA39B1FBFA8DDABB0D9770F2E292346BB6B8C13KAxDJ" TargetMode="External"/><Relationship Id="rId108" Type="http://schemas.openxmlformats.org/officeDocument/2006/relationships/hyperlink" Target="consultantplus://offline/ref=46C591B9B8AEADD2FC1EE29CD59D3C8B3BEAAD98C110A8ADA61251D1156AADC503A6F6F60DA29E1EB7A8DDABB0D9770F2E292346BB6B8C13KAxDJ" TargetMode="External"/><Relationship Id="rId116" Type="http://schemas.openxmlformats.org/officeDocument/2006/relationships/hyperlink" Target="consultantplus://offline/ref=46C591B9B8AEADD2FC1EE29CD59D3C8B3BEBAA94C511A8ADA61251D1156AADC503A6F6F50CA6944FE7E7DCF7F68F640D2C292147A7K6xAJ" TargetMode="External"/><Relationship Id="rId124" Type="http://schemas.openxmlformats.org/officeDocument/2006/relationships/hyperlink" Target="consultantplus://offline/ref=46C591B9B8AEADD2FC1EE29CD59D3C8B3BEAA998C719A8ADA61251D1156AADC503A6F6F60DA39E1BBEA8DDABB0D9770F2E292346BB6B8C13KAxDJ" TargetMode="External"/><Relationship Id="rId129" Type="http://schemas.openxmlformats.org/officeDocument/2006/relationships/hyperlink" Target="consultantplus://offline/ref=46C591B9B8AEADD2FC1EE29CD59D3C8B3BE8AC9DC414A8ADA61251D1156AADC503A6F6F60DA39E1BB7A8DDABB0D9770F2E292346BB6B8C13KAxDJ" TargetMode="External"/><Relationship Id="rId137" Type="http://schemas.openxmlformats.org/officeDocument/2006/relationships/hyperlink" Target="consultantplus://offline/ref=46C591B9B8AEADD2FC1EE29CD59D3C8B3BE8AD9FC518A8ADA61251D1156AADC503A6F6F50DA69619BDF7D8BEA181780E33372259A7698EK1x2J" TargetMode="External"/><Relationship Id="rId20" Type="http://schemas.openxmlformats.org/officeDocument/2006/relationships/hyperlink" Target="consultantplus://offline/ref=46C591B9B8AEADD2FC1EE29CD59D3C8B3BE8AC9DC414A8ADA61251D1156AADC503A6F6F60DA39F19B1A8DDABB0D9770F2E292346BB6B8C13KAxDJ" TargetMode="External"/><Relationship Id="rId41" Type="http://schemas.openxmlformats.org/officeDocument/2006/relationships/hyperlink" Target="consultantplus://offline/ref=46C591B9B8AEADD2FC1EE29CD59D3C8B3BE8AC9DC414A8ADA61251D1156AADC503A6F6F60DA39F18B2A8DDABB0D9770F2E292346BB6B8C13KAxDJ" TargetMode="External"/><Relationship Id="rId54" Type="http://schemas.openxmlformats.org/officeDocument/2006/relationships/hyperlink" Target="consultantplus://offline/ref=46C591B9B8AEADD2FC1EE29CD59D3C8B3BEAAD98C110A8ADA61251D1156AADC503A6F6F60DA29F1FBEA8DDABB0D9770F2E292346BB6B8C13KAxDJ" TargetMode="External"/><Relationship Id="rId62" Type="http://schemas.openxmlformats.org/officeDocument/2006/relationships/hyperlink" Target="consultantplus://offline/ref=46C591B9B8AEADD2FC1EE29CD59D3C8B3BEBAC99C612A8ADA61251D1156AADC503A6F6F60DA39D18BEA8DDABB0D9770F2E292346BB6B8C13KAxDJ" TargetMode="External"/><Relationship Id="rId70" Type="http://schemas.openxmlformats.org/officeDocument/2006/relationships/hyperlink" Target="consultantplus://offline/ref=46C591B9B8AEADD2FC1EE29CD59D3C8B3BEAAD9FC618A8ADA61251D1156AADC503A6F6F40EA7944FE7E7DCF7F68F640D2C292147A7K6xAJ" TargetMode="External"/><Relationship Id="rId75" Type="http://schemas.openxmlformats.org/officeDocument/2006/relationships/hyperlink" Target="consultantplus://offline/ref=46C591B9B8AEADD2FC1EE29CD59D3C8B3BEAAD9FC618A8ADA61251D1156AADC503A6F6F609AB944FE7E7DCF7F68F640D2C292147A7K6xAJ" TargetMode="External"/><Relationship Id="rId83" Type="http://schemas.openxmlformats.org/officeDocument/2006/relationships/hyperlink" Target="consultantplus://offline/ref=46C591B9B8AEADD2FC1EE29CD59D3C8B3BEAAD98C110A8ADA61251D1156AADC503A6F6F60DA29E1EB7A8DDABB0D9770F2E292346BB6B8C13KAxDJ" TargetMode="External"/><Relationship Id="rId88" Type="http://schemas.openxmlformats.org/officeDocument/2006/relationships/hyperlink" Target="consultantplus://offline/ref=46C591B9B8AEADD2FC1EE29CD59D3C8B3BEAA998C719A8ADA61251D1156AADC503A6F6F60DA39F18B2A8DDABB0D9770F2E292346BB6B8C13KAxDJ" TargetMode="External"/><Relationship Id="rId91" Type="http://schemas.openxmlformats.org/officeDocument/2006/relationships/hyperlink" Target="consultantplus://offline/ref=46C591B9B8AEADD2FC1EE29CD59D3C8B3BEAAD98C110A8ADA61251D1156AADC503A6F6F40BA2944FE7E7DCF7F68F640D2C292147A7K6xAJ" TargetMode="External"/><Relationship Id="rId96" Type="http://schemas.openxmlformats.org/officeDocument/2006/relationships/hyperlink" Target="consultantplus://offline/ref=46C591B9B8AEADD2FC1EE29CD59D3C8B3BEAA998C719A8ADA61251D1156AADC503A6F6F60DA39F1EB4A8DDABB0D9770F2E292346BB6B8C13KAxDJ" TargetMode="External"/><Relationship Id="rId111" Type="http://schemas.openxmlformats.org/officeDocument/2006/relationships/hyperlink" Target="consultantplus://offline/ref=46C591B9B8AEADD2FC1EE29CD59D3C8B3BEAAD98C110A8ADA61251D1156AADC503A6F6F00CA0944FE7E7DCF7F68F640D2C292147A7K6xAJ" TargetMode="External"/><Relationship Id="rId132" Type="http://schemas.openxmlformats.org/officeDocument/2006/relationships/hyperlink" Target="consultantplus://offline/ref=46C591B9B8AEADD2FC1EE29CD59D3C8B3BE8AC9DC414A8ADA61251D1156AADC503A6F6F60DA39E1BB0A8DDABB0D9770F2E292346BB6B8C13KAxDJ" TargetMode="External"/><Relationship Id="rId140" Type="http://schemas.openxmlformats.org/officeDocument/2006/relationships/hyperlink" Target="consultantplus://offline/ref=46C591B9B8AEADD2FC1EE29CD59D3C8B3BE8AD9DC211A8ADA61251D1156AADC503A6F6F60DA39F1BB3A8DDABB0D9770F2E292346BB6B8C13KAxDJ" TargetMode="External"/><Relationship Id="rId145" Type="http://schemas.openxmlformats.org/officeDocument/2006/relationships/hyperlink" Target="consultantplus://offline/ref=46C591B9B8AEADD2FC1EE29CD59D3C8B3BEAA998C719A8ADA61251D1156AADC503A6F6F60DA39E1AB6A8DDABB0D9770F2E292346BB6B8C13KAx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C591B9B8AEADD2FC1EE29CD59D3C8B3BE8AD9DC211A8ADA61251D1156AADC503A6F6F60DA39F1BB3A8DDABB0D9770F2E292346BB6B8C13KAxDJ" TargetMode="External"/><Relationship Id="rId15" Type="http://schemas.openxmlformats.org/officeDocument/2006/relationships/hyperlink" Target="consultantplus://offline/ref=46C591B9B8AEADD2FC1EE29CD59D3C8B3BEAAF95C214A8ADA61251D1156AADC503A6F6F60DA39D18B3A8DDABB0D9770F2E292346BB6B8C13KAxDJ" TargetMode="External"/><Relationship Id="rId23" Type="http://schemas.openxmlformats.org/officeDocument/2006/relationships/hyperlink" Target="consultantplus://offline/ref=46C591B9B8AEADD2FC1EE29CD59D3C8B3BEAAD98C110A8ADA61251D1156AADC503A6F6F60DA39D19BFA8DDABB0D9770F2E292346BB6B8C13KAxDJ" TargetMode="External"/><Relationship Id="rId28" Type="http://schemas.openxmlformats.org/officeDocument/2006/relationships/hyperlink" Target="consultantplus://offline/ref=46C591B9B8AEADD2FC1EE29CD59D3C8B3BEAAD98C110A8ADA61251D1156AADC503A6F6F00CA0944FE7E7DCF7F68F640D2C292147A7K6xAJ" TargetMode="External"/><Relationship Id="rId36" Type="http://schemas.openxmlformats.org/officeDocument/2006/relationships/hyperlink" Target="consultantplus://offline/ref=46C591B9B8AEADD2FC1EE29CD59D3C8B3BEAAD98C110A8ADA61251D1156AADC503A6F6F40BA1944FE7E7DCF7F68F640D2C292147A7K6xAJ" TargetMode="External"/><Relationship Id="rId49" Type="http://schemas.openxmlformats.org/officeDocument/2006/relationships/hyperlink" Target="consultantplus://offline/ref=46C591B9B8AEADD2FC1EE29CD59D3C8B3BEBAF9BC014A8ADA61251D1156AADC503A6F6F60DA39B1FBFA8DDABB0D9770F2E292346BB6B8C13KAxDJ" TargetMode="External"/><Relationship Id="rId57" Type="http://schemas.openxmlformats.org/officeDocument/2006/relationships/hyperlink" Target="consultantplus://offline/ref=46C591B9B8AEADD2FC1EE29CD59D3C8B3BE8AC9DC414A8ADA61251D1156AADC503A6F6F60DA39F18B1A8DDABB0D9770F2E292346BB6B8C13KAxDJ" TargetMode="External"/><Relationship Id="rId106" Type="http://schemas.openxmlformats.org/officeDocument/2006/relationships/hyperlink" Target="consultantplus://offline/ref=46C591B9B8AEADD2FC1EE29CD59D3C8B3BEAAD98C110A8ADA61251D1156AADC503A6F6F50BA5944FE7E7DCF7F68F640D2C292147A7K6xAJ" TargetMode="External"/><Relationship Id="rId114" Type="http://schemas.openxmlformats.org/officeDocument/2006/relationships/hyperlink" Target="consultantplus://offline/ref=46C591B9B8AEADD2FC1EE29CD59D3C8B3BEAAD98C110A8ADA61251D1156AADC503A6F6F40BA2944FE7E7DCF7F68F640D2C292147A7K6xAJ" TargetMode="External"/><Relationship Id="rId119" Type="http://schemas.openxmlformats.org/officeDocument/2006/relationships/hyperlink" Target="consultantplus://offline/ref=46C591B9B8AEADD2FC1EE29CD59D3C8B3BEAA998C719A8ADA61251D1156AADC503A6F6F60DA39E1BB5A8DDABB0D9770F2E292346BB6B8C13KAxDJ" TargetMode="External"/><Relationship Id="rId127" Type="http://schemas.openxmlformats.org/officeDocument/2006/relationships/hyperlink" Target="consultantplus://offline/ref=46C591B9B8AEADD2FC1EE29CD59D3C8B3BEAA998C719A8ADA61251D1156AADC503A6F6F60DA39E1BB3A8DDABB0D9770F2E292346BB6B8C13KAxDJ" TargetMode="External"/><Relationship Id="rId10" Type="http://schemas.openxmlformats.org/officeDocument/2006/relationships/hyperlink" Target="consultantplus://offline/ref=46C591B9B8AEADD2FC1EE29CD59D3C8B3BE8AC9DC414A8ADA61251D1156AADC503A6F6F60DA39F1AB5A8DDABB0D9770F2E292346BB6B8C13KAxDJ" TargetMode="External"/><Relationship Id="rId31" Type="http://schemas.openxmlformats.org/officeDocument/2006/relationships/hyperlink" Target="consultantplus://offline/ref=46C591B9B8AEADD2FC1EE29CD59D3C8B3BEBAC99C612A8ADA61251D1156AADC503A6F6F60DA39D18BEA8DDABB0D9770F2E292346BB6B8C13KAxDJ" TargetMode="External"/><Relationship Id="rId44" Type="http://schemas.openxmlformats.org/officeDocument/2006/relationships/hyperlink" Target="consultantplus://offline/ref=46C591B9B8AEADD2FC1EE29CD59D3C8B3BEAAD98C110A8ADA61251D1156AADC503A6F6F60DA39D19BFA8DDABB0D9770F2E292346BB6B8C13KAxDJ" TargetMode="External"/><Relationship Id="rId52" Type="http://schemas.openxmlformats.org/officeDocument/2006/relationships/hyperlink" Target="consultantplus://offline/ref=46C591B9B8AEADD2FC1EE29CD59D3C8B3BEAAD98C110A8ADA61251D1156AADC503A6F6F60DA29F1FB3A8DDABB0D9770F2E292346BB6B8C13KAxDJ" TargetMode="External"/><Relationship Id="rId60" Type="http://schemas.openxmlformats.org/officeDocument/2006/relationships/hyperlink" Target="consultantplus://offline/ref=46C591B9B8AEADD2FC1EE29CD59D3C8B3BEAA998C719A8ADA61251D1156AADC503A6F6F60DA39F1AB5A8DDABB0D9770F2E292346BB6B8C13KAxDJ" TargetMode="External"/><Relationship Id="rId65" Type="http://schemas.openxmlformats.org/officeDocument/2006/relationships/hyperlink" Target="consultantplus://offline/ref=46C591B9B8AEADD2FC1EE29CD59D3C8B3BEAAD98C110A8ADA61251D1156AADC503A6F6F60DA29F13B1A8DDABB0D9770F2E292346BB6B8C13KAxDJ" TargetMode="External"/><Relationship Id="rId73" Type="http://schemas.openxmlformats.org/officeDocument/2006/relationships/hyperlink" Target="consultantplus://offline/ref=46C591B9B8AEADD2FC1EE29CD59D3C8B3BE8AC9DC414A8ADA61251D1156AADC503A6F6F60DA39F18BFA8DDABB0D9770F2E292346BB6B8C13KAxDJ" TargetMode="External"/><Relationship Id="rId78" Type="http://schemas.openxmlformats.org/officeDocument/2006/relationships/hyperlink" Target="consultantplus://offline/ref=46C591B9B8AEADD2FC1EE29CD59D3C8B3BEBAF9BC014A8ADA61251D1156AADC503A6F6F60DA39B1FBFA8DDABB0D9770F2E292346BB6B8C13KAxDJ" TargetMode="External"/><Relationship Id="rId81" Type="http://schemas.openxmlformats.org/officeDocument/2006/relationships/hyperlink" Target="consultantplus://offline/ref=46C591B9B8AEADD2FC1EE29CD59D3C8B3BEAAD98C110A8ADA61251D1156AADC503A6F6F50BA5944FE7E7DCF7F68F640D2C292147A7K6xAJ" TargetMode="External"/><Relationship Id="rId86" Type="http://schemas.openxmlformats.org/officeDocument/2006/relationships/hyperlink" Target="consultantplus://offline/ref=46C591B9B8AEADD2FC1EE29CD59D3C8B3BEAAD98C110A8ADA61251D1156AADC503A6F6F40BA2944FE7E7DCF7F68F640D2C292147A7K6xAJ" TargetMode="External"/><Relationship Id="rId94" Type="http://schemas.openxmlformats.org/officeDocument/2006/relationships/hyperlink" Target="consultantplus://offline/ref=46C591B9B8AEADD2FC1EE29CD59D3C8B3BEAAD98C110A8ADA61251D1156AADC503A6F6F60DA29E1EB7A8DDABB0D9770F2E292346BB6B8C13KAxDJ" TargetMode="External"/><Relationship Id="rId99" Type="http://schemas.openxmlformats.org/officeDocument/2006/relationships/hyperlink" Target="consultantplus://offline/ref=46C591B9B8AEADD2FC1EE29CD59D3C8B3BEBAF9BC014A8ADA61251D1156AADC503A6F6F60DA39B1FBFA8DDABB0D9770F2E292346BB6B8C13KAxDJ" TargetMode="External"/><Relationship Id="rId101" Type="http://schemas.openxmlformats.org/officeDocument/2006/relationships/hyperlink" Target="consultantplus://offline/ref=46C591B9B8AEADD2FC1EE29CD59D3C8B3BEAAD9FC618A8ADA61251D1156AADC503A6F6F50FA7944FE7E7DCF7F68F640D2C292147A7K6xAJ" TargetMode="External"/><Relationship Id="rId122" Type="http://schemas.openxmlformats.org/officeDocument/2006/relationships/hyperlink" Target="consultantplus://offline/ref=46C591B9B8AEADD2FC1EE29CD59D3C8B3BEAAD98C110A8ADA61251D1156AADC511A6AEFA0FA0811BB7BD8BFAF6K8xFJ" TargetMode="External"/><Relationship Id="rId130" Type="http://schemas.openxmlformats.org/officeDocument/2006/relationships/hyperlink" Target="consultantplus://offline/ref=46C591B9B8AEADD2FC1EE29CD59D3C8B3BE8AC9DC414A8ADA61251D1156AADC503A6F6F60DA39E1BB3A8DDABB0D9770F2E292346BB6B8C13KAxDJ" TargetMode="External"/><Relationship Id="rId135" Type="http://schemas.openxmlformats.org/officeDocument/2006/relationships/hyperlink" Target="consultantplus://offline/ref=46C591B9B8AEADD2FC1EE29CD59D3C8B3BEAAD9FC618A8ADA61251D1156AADC503A6F6F60DA39D13BFA8DDABB0D9770F2E292346BB6B8C13KAxDJ" TargetMode="External"/><Relationship Id="rId143" Type="http://schemas.openxmlformats.org/officeDocument/2006/relationships/hyperlink" Target="consultantplus://offline/ref=46C591B9B8AEADD2FC1EE29CD59D3C8B3BE8AD9DC211A8ADA61251D1156AADC503A6F6F60DA39F1AB6A8DDABB0D9770F2E292346BB6B8C13KAxDJ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C591B9B8AEADD2FC1EE29CD59D3C8B3BEAAD9FC618A8ADA61251D1156AADC503A6F6F00CA8CB4AF2F684F8F7927A0C33352345KAx6J" TargetMode="External"/><Relationship Id="rId13" Type="http://schemas.openxmlformats.org/officeDocument/2006/relationships/hyperlink" Target="consultantplus://offline/ref=46C591B9B8AEADD2FC1EE29CD59D3C8B3BEAA998C719A8ADA61251D1156AADC503A6F6F60DA39F1BB3A8DDABB0D9770F2E292346BB6B8C13KAxDJ" TargetMode="External"/><Relationship Id="rId18" Type="http://schemas.openxmlformats.org/officeDocument/2006/relationships/hyperlink" Target="consultantplus://offline/ref=46C591B9B8AEADD2FC1EE29CD59D3C8B3BE8AC9DC414A8ADA61251D1156AADC503A6F6F60DA39F1AB1A8DDABB0D9770F2E292346BB6B8C13KAxDJ" TargetMode="External"/><Relationship Id="rId39" Type="http://schemas.openxmlformats.org/officeDocument/2006/relationships/hyperlink" Target="consultantplus://offline/ref=46C591B9B8AEADD2FC1EE29CD59D3C8B3BEAAD98C110A8ADA61251D1156AADC503A6F6F60DA29E1EB7A8DDABB0D9770F2E292346BB6B8C13KAxDJ" TargetMode="External"/><Relationship Id="rId109" Type="http://schemas.openxmlformats.org/officeDocument/2006/relationships/hyperlink" Target="consultantplus://offline/ref=46C591B9B8AEADD2FC1EE29CD59D3C8B3BEAA998C719A8ADA61251D1156AADC503A6F6F60DA39F1DB3A8DDABB0D9770F2E292346BB6B8C13KAxDJ" TargetMode="External"/><Relationship Id="rId34" Type="http://schemas.openxmlformats.org/officeDocument/2006/relationships/hyperlink" Target="consultantplus://offline/ref=46C591B9B8AEADD2FC1EE29CD59D3C8B3BEAAD98C110A8ADA61251D1156AADC503A6F6F60DA29F13B1A8DDABB0D9770F2E292346BB6B8C13KAxDJ" TargetMode="External"/><Relationship Id="rId50" Type="http://schemas.openxmlformats.org/officeDocument/2006/relationships/hyperlink" Target="consultantplus://offline/ref=46C591B9B8AEADD2FC1EE29CD59D3C8B3BEAAD98C110A8ADA61251D1156AADC503A6F6F60DA29F18BEA8DDABB0D9770F2E292346BB6B8C13KAxDJ" TargetMode="External"/><Relationship Id="rId55" Type="http://schemas.openxmlformats.org/officeDocument/2006/relationships/hyperlink" Target="consultantplus://offline/ref=46C591B9B8AEADD2FC1EE29CD59D3C8B3BEAAD98C110A8ADA61251D1156AADC503A6F6F60DA3981BB4A8DDABB0D9770F2E292346BB6B8C13KAxDJ" TargetMode="External"/><Relationship Id="rId76" Type="http://schemas.openxmlformats.org/officeDocument/2006/relationships/hyperlink" Target="consultantplus://offline/ref=46C591B9B8AEADD2FC1EE29CD59D3C8B3CEBAF9CC012A8ADA61251D1156AADC503A6F6F609A8CB4AF2F684F8F7927A0C33352345KAx6J" TargetMode="External"/><Relationship Id="rId97" Type="http://schemas.openxmlformats.org/officeDocument/2006/relationships/hyperlink" Target="consultantplus://offline/ref=46C591B9B8AEADD2FC1EE29CD59D3C8B3BEAA998C719A8ADA61251D1156AADC503A6F6F60DA39F1EB2A8DDABB0D9770F2E292346BB6B8C13KAxDJ" TargetMode="External"/><Relationship Id="rId104" Type="http://schemas.openxmlformats.org/officeDocument/2006/relationships/hyperlink" Target="consultantplus://offline/ref=46C591B9B8AEADD2FC1EE29CD59D3C8B3BEAAD98C110A8ADA61251D1156AADC503A6F6F40BA3944FE7E7DCF7F68F640D2C292147A7K6xAJ" TargetMode="External"/><Relationship Id="rId120" Type="http://schemas.openxmlformats.org/officeDocument/2006/relationships/hyperlink" Target="consultantplus://offline/ref=46C591B9B8AEADD2FC1EE29CD59D3C8B3BE8AC9DC414A8ADA61251D1156AADC503A6F6F60DA39E1BB6A8DDABB0D9770F2E292346BB6B8C13KAxDJ" TargetMode="External"/><Relationship Id="rId125" Type="http://schemas.openxmlformats.org/officeDocument/2006/relationships/hyperlink" Target="consultantplus://offline/ref=46C591B9B8AEADD2FC1EE29CD59D3C8B3BEAA998C719A8ADA61251D1156AADC503A6F6F60DA39F1BB0A8DDABB0D9770F2E292346BB6B8C13KAxDJ" TargetMode="External"/><Relationship Id="rId141" Type="http://schemas.openxmlformats.org/officeDocument/2006/relationships/hyperlink" Target="consultantplus://offline/ref=46C591B9B8AEADD2FC1EE29CD59D3C8B3BE8AC9DC414A8ADA61251D1156AADC503A6F6F60DA39E1AB2A8DDABB0D9770F2E292346BB6B8C13KAxDJ" TargetMode="External"/><Relationship Id="rId146" Type="http://schemas.openxmlformats.org/officeDocument/2006/relationships/hyperlink" Target="consultantplus://offline/ref=46C591B9B8AEADD2FC1EE29CD59D3C8B3BE8AD9DC211A8ADA61251D1156AADC503A6F6F60DA39F1AB7A8DDABB0D9770F2E292346BB6B8C13KAxDJ" TargetMode="External"/><Relationship Id="rId7" Type="http://schemas.openxmlformats.org/officeDocument/2006/relationships/hyperlink" Target="consultantplus://offline/ref=46C591B9B8AEADD2FC1EE29CD59D3C8B3BE8AC9DC414A8ADA61251D1156AADC503A6F6F60DA39F1BB3A8DDABB0D9770F2E292346BB6B8C13KAxDJ" TargetMode="External"/><Relationship Id="rId71" Type="http://schemas.openxmlformats.org/officeDocument/2006/relationships/hyperlink" Target="consultantplus://offline/ref=46C591B9B8AEADD2FC1EE29CD59D3C8B3BE8AC9DC414A8ADA61251D1156AADC503A6F6F60DA39F18BFA8DDABB0D9770F2E292346BB6B8C13KAxDJ" TargetMode="External"/><Relationship Id="rId92" Type="http://schemas.openxmlformats.org/officeDocument/2006/relationships/hyperlink" Target="consultantplus://offline/ref=46C591B9B8AEADD2FC1EE29CD59D3C8B3BEAAD98C110A8ADA61251D1156AADC503A6F6F50BA5944FE7E7DCF7F68F640D2C292147A7K6xA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6C591B9B8AEADD2FC1EE29CD59D3C8B3BEAA998C719A8ADA61251D1156AADC503A6F6F60DA39F1AB7A8DDABB0D9770F2E292346BB6B8C13KAxDJ" TargetMode="External"/><Relationship Id="rId24" Type="http://schemas.openxmlformats.org/officeDocument/2006/relationships/hyperlink" Target="consultantplus://offline/ref=46C591B9B8AEADD2FC1EE29CD59D3C8B3BEBAF9BC014A8ADA61251D1156AADC503A6F6F60DA39B1FBFA8DDABB0D9770F2E292346BB6B8C13KAxDJ" TargetMode="External"/><Relationship Id="rId40" Type="http://schemas.openxmlformats.org/officeDocument/2006/relationships/hyperlink" Target="consultantplus://offline/ref=46C591B9B8AEADD2FC1EE29CD59D3C8B3BE8AC9DC414A8ADA61251D1156AADC503A6F6F60DA39F18B4A8DDABB0D9770F2E292346BB6B8C13KAxDJ" TargetMode="External"/><Relationship Id="rId45" Type="http://schemas.openxmlformats.org/officeDocument/2006/relationships/hyperlink" Target="consultantplus://offline/ref=46C591B9B8AEADD2FC1EE29CD59D3C8B3BEAAD98C110A8ADA61251D1156AADC503A6F6F408A5944FE7E7DCF7F68F640D2C292147A7K6xAJ" TargetMode="External"/><Relationship Id="rId66" Type="http://schemas.openxmlformats.org/officeDocument/2006/relationships/hyperlink" Target="consultantplus://offline/ref=46C591B9B8AEADD2FC1EE29CD59D3C8B3BEAAD98C110A8ADA61251D1156AADC503A6F6F50BA5944FE7E7DCF7F68F640D2C292147A7K6xAJ" TargetMode="External"/><Relationship Id="rId87" Type="http://schemas.openxmlformats.org/officeDocument/2006/relationships/hyperlink" Target="consultantplus://offline/ref=46C591B9B8AEADD2FC1EE29CD59D3C8B3BEAAD98C110A8ADA61251D1156AADC503A6F6F50BA5944FE7E7DCF7F68F640D2C292147A7K6xAJ" TargetMode="External"/><Relationship Id="rId110" Type="http://schemas.openxmlformats.org/officeDocument/2006/relationships/hyperlink" Target="consultantplus://offline/ref=46C591B9B8AEADD2FC1EE29CD59D3C8B3BEAAD9FC618A8ADA61251D1156AADC503A6F6F50FA7944FE7E7DCF7F68F640D2C292147A7K6xAJ" TargetMode="External"/><Relationship Id="rId115" Type="http://schemas.openxmlformats.org/officeDocument/2006/relationships/hyperlink" Target="consultantplus://offline/ref=46C591B9B8AEADD2FC1EE29CD59D3C8B3BEAAD98C110A8ADA61251D1156AADC503A6F6F50BA5944FE7E7DCF7F68F640D2C292147A7K6xAJ" TargetMode="External"/><Relationship Id="rId131" Type="http://schemas.openxmlformats.org/officeDocument/2006/relationships/hyperlink" Target="consultantplus://offline/ref=46C591B9B8AEADD2FC1EE29CD59D3C8B3BEAAD9FC618A8ADA61251D1156AADC503A6F6F505A0944FE7E7DCF7F68F640D2C292147A7K6xAJ" TargetMode="External"/><Relationship Id="rId136" Type="http://schemas.openxmlformats.org/officeDocument/2006/relationships/hyperlink" Target="consultantplus://offline/ref=46C591B9B8AEADD2FC1EE29CD59D3C8B3BE8AC9DC414A8ADA61251D1156AADC503A6F6F60DA39E1AB6A8DDABB0D9770F2E292346BB6B8C13KAxDJ" TargetMode="External"/><Relationship Id="rId61" Type="http://schemas.openxmlformats.org/officeDocument/2006/relationships/hyperlink" Target="consultantplus://offline/ref=46C591B9B8AEADD2FC1EE29CD59D3C8B3BEAAD98C110A8ADA61251D1156AADC503A6F6F60DA29F1DBFA8DDABB0D9770F2E292346BB6B8C13KAxDJ" TargetMode="External"/><Relationship Id="rId82" Type="http://schemas.openxmlformats.org/officeDocument/2006/relationships/hyperlink" Target="consultantplus://offline/ref=46C591B9B8AEADD2FC1EE29CD59D3C8B3BEBAA94C511A8ADA61251D1156AADC503A6F6F50CA6944FE7E7DCF7F68F640D2C292147A7K6xAJ" TargetMode="External"/><Relationship Id="rId19" Type="http://schemas.openxmlformats.org/officeDocument/2006/relationships/hyperlink" Target="consultantplus://offline/ref=46C591B9B8AEADD2FC1EE29CD59D3C8B3BE8AC9DC414A8ADA61251D1156AADC503A6F6F60DA39F19B3A8DDABB0D9770F2E292346BB6B8C13KAxDJ" TargetMode="External"/><Relationship Id="rId14" Type="http://schemas.openxmlformats.org/officeDocument/2006/relationships/hyperlink" Target="consultantplus://offline/ref=46C591B9B8AEADD2FC1EE29CD59D3C8B3BEBAA94C413A8ADA61251D1156AADC503A6F6F306F7CE5FE3AE8BF9EA8C7B132F3721K4x4J" TargetMode="External"/><Relationship Id="rId30" Type="http://schemas.openxmlformats.org/officeDocument/2006/relationships/hyperlink" Target="consultantplus://offline/ref=46C591B9B8AEADD2FC1EE29CD59D3C8B3BEAAD98C110A8ADA61251D1156AADC503A6F6F60DA29F1DBFA8DDABB0D9770F2E292346BB6B8C13KAxDJ" TargetMode="External"/><Relationship Id="rId35" Type="http://schemas.openxmlformats.org/officeDocument/2006/relationships/hyperlink" Target="consultantplus://offline/ref=46C591B9B8AEADD2FC1EE29CD59D3C8B3BEAAD98C110A8ADA61251D1156AADC503A6F6F50BA5944FE7E7DCF7F68F640D2C292147A7K6xAJ" TargetMode="External"/><Relationship Id="rId56" Type="http://schemas.openxmlformats.org/officeDocument/2006/relationships/hyperlink" Target="consultantplus://offline/ref=46C591B9B8AEADD2FC1EE29CD59D3C8B3BEAAD98C110A8ADA61251D1156AADC503A6F6F60DA3981BBEA8DDABB0D9770F2E292346BB6B8C13KAxDJ" TargetMode="External"/><Relationship Id="rId77" Type="http://schemas.openxmlformats.org/officeDocument/2006/relationships/hyperlink" Target="consultantplus://offline/ref=46C591B9B8AEADD2FC1EE29CD59D3C8B3BEAAD98C110A8ADA61251D1156AADC503A6F6F00CA0944FE7E7DCF7F68F640D2C292147A7K6xAJ" TargetMode="External"/><Relationship Id="rId100" Type="http://schemas.openxmlformats.org/officeDocument/2006/relationships/hyperlink" Target="consultantplus://offline/ref=46C591B9B8AEADD2FC1EE29CD59D3C8B3BEAA998C719A8ADA61251D1156AADC503A6F6F60DA39F1EB0A8DDABB0D9770F2E292346BB6B8C13KAxDJ" TargetMode="External"/><Relationship Id="rId105" Type="http://schemas.openxmlformats.org/officeDocument/2006/relationships/hyperlink" Target="consultantplus://offline/ref=46C591B9B8AEADD2FC1EE29CD59D3C8B3BEAAD98C110A8ADA61251D1156AADC503A6F6F40BA2944FE7E7DCF7F68F640D2C292147A7K6xAJ" TargetMode="External"/><Relationship Id="rId126" Type="http://schemas.openxmlformats.org/officeDocument/2006/relationships/hyperlink" Target="consultantplus://offline/ref=46C591B9B8AEADD2FC1EE29CD59D3C8B3BEAA998C719A8ADA61251D1156AADC503A6F6F60DA39F1BB1A8DDABB0D9770F2E292346BB6B8C13KAxDJ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46C591B9B8AEADD2FC1EE29CD59D3C8B3BEAA998C719A8ADA61251D1156AADC503A6F6F60DA39F1BB3A8DDABB0D9770F2E292346BB6B8C13KAxDJ" TargetMode="External"/><Relationship Id="rId51" Type="http://schemas.openxmlformats.org/officeDocument/2006/relationships/hyperlink" Target="consultantplus://offline/ref=46C591B9B8AEADD2FC1EE29CD59D3C8B3BEAAD98C110A8ADA61251D1156AADC503A6F6F60DA29F1FB6A8DDABB0D9770F2E292346BB6B8C13KAxDJ" TargetMode="External"/><Relationship Id="rId72" Type="http://schemas.openxmlformats.org/officeDocument/2006/relationships/hyperlink" Target="consultantplus://offline/ref=46C591B9B8AEADD2FC1EE29CD59D3C8B3BEAAD9FC618A8ADA61251D1156AADC503A6F6F40EA7944FE7E7DCF7F68F640D2C292147A7K6xAJ" TargetMode="External"/><Relationship Id="rId93" Type="http://schemas.openxmlformats.org/officeDocument/2006/relationships/hyperlink" Target="consultantplus://offline/ref=46C591B9B8AEADD2FC1EE29CD59D3C8B3BEBAA94C511A8ADA61251D1156AADC503A6F6F50CA6944FE7E7DCF7F68F640D2C292147A7K6xAJ" TargetMode="External"/><Relationship Id="rId98" Type="http://schemas.openxmlformats.org/officeDocument/2006/relationships/hyperlink" Target="consultantplus://offline/ref=46C591B9B8AEADD2FC1EE29CD59D3C8B3BEAAD9FC618A8ADA61251D1156AADC503A6F6F50FA7944FE7E7DCF7F68F640D2C292147A7K6xAJ" TargetMode="External"/><Relationship Id="rId121" Type="http://schemas.openxmlformats.org/officeDocument/2006/relationships/hyperlink" Target="consultantplus://offline/ref=46C591B9B8AEADD2FC1EE29CD59D3C8B3BEAAD9FC618A8ADA61251D1156AADC511A6AEFA0FA0811BB7BD8BFAF6K8xFJ" TargetMode="External"/><Relationship Id="rId142" Type="http://schemas.openxmlformats.org/officeDocument/2006/relationships/hyperlink" Target="consultantplus://offline/ref=46C591B9B8AEADD2FC1EE29CD59D3C8B3BEAA998C719A8ADA61251D1156AADC503A6F6F60DA39E1BB1A8DDABB0D9770F2E292346BB6B8C13KA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14545</Words>
  <Characters>82908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97259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</dc:creator>
  <cp:lastModifiedBy>iep</cp:lastModifiedBy>
  <cp:revision>1</cp:revision>
  <dcterms:created xsi:type="dcterms:W3CDTF">2023-01-23T09:49:00Z</dcterms:created>
  <dcterms:modified xsi:type="dcterms:W3CDTF">2023-01-23T09:51:00Z</dcterms:modified>
</cp:coreProperties>
</file>