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58" w:rsidRDefault="006F525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6F5258" w:rsidRDefault="006F5258">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6F5258">
        <w:tc>
          <w:tcPr>
            <w:tcW w:w="4677" w:type="dxa"/>
            <w:tcMar>
              <w:top w:w="0" w:type="dxa"/>
              <w:left w:w="0" w:type="dxa"/>
              <w:bottom w:w="0" w:type="dxa"/>
              <w:right w:w="0" w:type="dxa"/>
            </w:tcMar>
          </w:tcPr>
          <w:p w:rsidR="006F5258" w:rsidRDefault="006F5258">
            <w:pPr>
              <w:widowControl w:val="0"/>
              <w:autoSpaceDE w:val="0"/>
              <w:autoSpaceDN w:val="0"/>
              <w:adjustRightInd w:val="0"/>
              <w:spacing w:after="0" w:line="240" w:lineRule="auto"/>
              <w:rPr>
                <w:rFonts w:ascii="Calibri" w:hAnsi="Calibri" w:cs="Calibri"/>
              </w:rPr>
            </w:pPr>
            <w:r>
              <w:rPr>
                <w:rFonts w:ascii="Calibri" w:hAnsi="Calibri" w:cs="Calibri"/>
              </w:rPr>
              <w:t>3 ноября 2006 года</w:t>
            </w:r>
          </w:p>
        </w:tc>
        <w:tc>
          <w:tcPr>
            <w:tcW w:w="4677" w:type="dxa"/>
            <w:tcMar>
              <w:top w:w="0" w:type="dxa"/>
              <w:left w:w="0" w:type="dxa"/>
              <w:bottom w:w="0" w:type="dxa"/>
              <w:right w:w="0" w:type="dxa"/>
            </w:tcMar>
          </w:tcPr>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N 174-ФЗ</w:t>
            </w:r>
          </w:p>
        </w:tc>
      </w:tr>
    </w:tbl>
    <w:p w:rsidR="006F5258" w:rsidRDefault="006F525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F5258" w:rsidRDefault="006F5258">
      <w:pPr>
        <w:widowControl w:val="0"/>
        <w:autoSpaceDE w:val="0"/>
        <w:autoSpaceDN w:val="0"/>
        <w:adjustRightInd w:val="0"/>
        <w:spacing w:after="0" w:line="240" w:lineRule="auto"/>
        <w:jc w:val="both"/>
        <w:rPr>
          <w:rFonts w:ascii="Calibri" w:hAnsi="Calibri" w:cs="Calibri"/>
        </w:rPr>
      </w:pPr>
    </w:p>
    <w:p w:rsidR="006F5258" w:rsidRDefault="006F5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6F5258" w:rsidRDefault="006F5258">
      <w:pPr>
        <w:widowControl w:val="0"/>
        <w:autoSpaceDE w:val="0"/>
        <w:autoSpaceDN w:val="0"/>
        <w:adjustRightInd w:val="0"/>
        <w:spacing w:after="0" w:line="240" w:lineRule="auto"/>
        <w:jc w:val="center"/>
        <w:rPr>
          <w:rFonts w:ascii="Calibri" w:hAnsi="Calibri" w:cs="Calibri"/>
          <w:b/>
          <w:bCs/>
        </w:rPr>
      </w:pPr>
    </w:p>
    <w:p w:rsidR="006F5258" w:rsidRDefault="006F5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6F5258" w:rsidRDefault="006F5258">
      <w:pPr>
        <w:widowControl w:val="0"/>
        <w:autoSpaceDE w:val="0"/>
        <w:autoSpaceDN w:val="0"/>
        <w:adjustRightInd w:val="0"/>
        <w:spacing w:after="0" w:line="240" w:lineRule="auto"/>
        <w:jc w:val="center"/>
        <w:rPr>
          <w:rFonts w:ascii="Calibri" w:hAnsi="Calibri" w:cs="Calibri"/>
          <w:b/>
          <w:bCs/>
        </w:rPr>
      </w:pPr>
    </w:p>
    <w:p w:rsidR="006F5258" w:rsidRDefault="006F5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АВТОНОМНЫХ УЧРЕЖДЕНИЯХ</w:t>
      </w:r>
    </w:p>
    <w:p w:rsidR="006F5258" w:rsidRDefault="006F5258">
      <w:pPr>
        <w:widowControl w:val="0"/>
        <w:autoSpaceDE w:val="0"/>
        <w:autoSpaceDN w:val="0"/>
        <w:adjustRightInd w:val="0"/>
        <w:spacing w:after="0" w:line="240" w:lineRule="auto"/>
        <w:jc w:val="center"/>
        <w:rPr>
          <w:rFonts w:ascii="Calibri" w:hAnsi="Calibri" w:cs="Calibri"/>
        </w:rPr>
      </w:pP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11 октября 2006 года</w:t>
      </w:r>
    </w:p>
    <w:p w:rsidR="006F5258" w:rsidRDefault="006F5258">
      <w:pPr>
        <w:widowControl w:val="0"/>
        <w:autoSpaceDE w:val="0"/>
        <w:autoSpaceDN w:val="0"/>
        <w:adjustRightInd w:val="0"/>
        <w:spacing w:after="0" w:line="240" w:lineRule="auto"/>
        <w:jc w:val="right"/>
        <w:rPr>
          <w:rFonts w:ascii="Calibri" w:hAnsi="Calibri" w:cs="Calibri"/>
        </w:rPr>
      </w:pP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27 октября 2006 года</w:t>
      </w:r>
    </w:p>
    <w:p w:rsidR="006F5258" w:rsidRDefault="006F5258">
      <w:pPr>
        <w:widowControl w:val="0"/>
        <w:autoSpaceDE w:val="0"/>
        <w:autoSpaceDN w:val="0"/>
        <w:adjustRightInd w:val="0"/>
        <w:spacing w:after="0" w:line="240" w:lineRule="auto"/>
        <w:jc w:val="center"/>
        <w:rPr>
          <w:rFonts w:ascii="Calibri" w:hAnsi="Calibri" w:cs="Calibri"/>
        </w:rPr>
      </w:pPr>
    </w:p>
    <w:p w:rsidR="006F5258" w:rsidRDefault="006F5258">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F5258" w:rsidRDefault="006F52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24.07.2007 </w:t>
      </w:r>
      <w:hyperlink r:id="rId6" w:history="1">
        <w:r>
          <w:rPr>
            <w:rFonts w:ascii="Calibri" w:hAnsi="Calibri" w:cs="Calibri"/>
            <w:color w:val="0000FF"/>
          </w:rPr>
          <w:t>N 215-ФЗ</w:t>
        </w:r>
      </w:hyperlink>
      <w:r>
        <w:rPr>
          <w:rFonts w:ascii="Calibri" w:hAnsi="Calibri" w:cs="Calibri"/>
        </w:rPr>
        <w:t>,</w:t>
      </w:r>
    </w:p>
    <w:p w:rsidR="006F5258" w:rsidRDefault="006F52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7" w:history="1">
        <w:r>
          <w:rPr>
            <w:rFonts w:ascii="Calibri" w:hAnsi="Calibri" w:cs="Calibri"/>
            <w:color w:val="0000FF"/>
          </w:rPr>
          <w:t>N 230-ФЗ</w:t>
        </w:r>
      </w:hyperlink>
      <w:r>
        <w:rPr>
          <w:rFonts w:ascii="Calibri" w:hAnsi="Calibri" w:cs="Calibri"/>
        </w:rPr>
        <w:t xml:space="preserve">, от 08.05.2010 </w:t>
      </w:r>
      <w:hyperlink r:id="rId8" w:history="1">
        <w:r>
          <w:rPr>
            <w:rFonts w:ascii="Calibri" w:hAnsi="Calibri" w:cs="Calibri"/>
            <w:color w:val="0000FF"/>
          </w:rPr>
          <w:t>N 83-ФЗ</w:t>
        </w:r>
      </w:hyperlink>
      <w:r>
        <w:rPr>
          <w:rFonts w:ascii="Calibri" w:hAnsi="Calibri" w:cs="Calibri"/>
        </w:rPr>
        <w:t>,</w:t>
      </w:r>
    </w:p>
    <w:p w:rsidR="006F5258" w:rsidRDefault="006F52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14.06.2011 </w:t>
      </w:r>
      <w:hyperlink r:id="rId9" w:history="1">
        <w:r>
          <w:rPr>
            <w:rFonts w:ascii="Calibri" w:hAnsi="Calibri" w:cs="Calibri"/>
            <w:color w:val="0000FF"/>
          </w:rPr>
          <w:t>N 142-ФЗ</w:t>
        </w:r>
      </w:hyperlink>
      <w:r>
        <w:rPr>
          <w:rFonts w:ascii="Calibri" w:hAnsi="Calibri" w:cs="Calibri"/>
        </w:rPr>
        <w:t xml:space="preserve">, от 18.07.2011 </w:t>
      </w:r>
      <w:hyperlink r:id="rId10" w:history="1">
        <w:r>
          <w:rPr>
            <w:rFonts w:ascii="Calibri" w:hAnsi="Calibri" w:cs="Calibri"/>
            <w:color w:val="0000FF"/>
          </w:rPr>
          <w:t>N 239-ФЗ</w:t>
        </w:r>
      </w:hyperlink>
      <w:r>
        <w:rPr>
          <w:rFonts w:ascii="Calibri" w:hAnsi="Calibri" w:cs="Calibri"/>
        </w:rPr>
        <w:t>,</w:t>
      </w:r>
    </w:p>
    <w:p w:rsidR="006F5258" w:rsidRDefault="006F52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06.11.2011 </w:t>
      </w:r>
      <w:hyperlink r:id="rId11" w:history="1">
        <w:r>
          <w:rPr>
            <w:rFonts w:ascii="Calibri" w:hAnsi="Calibri" w:cs="Calibri"/>
            <w:color w:val="0000FF"/>
          </w:rPr>
          <w:t>N 291-ФЗ</w:t>
        </w:r>
      </w:hyperlink>
      <w:r>
        <w:rPr>
          <w:rFonts w:ascii="Calibri" w:hAnsi="Calibri" w:cs="Calibri"/>
        </w:rPr>
        <w:t xml:space="preserve">, от 03.12.2012 </w:t>
      </w:r>
      <w:hyperlink r:id="rId12" w:history="1">
        <w:r>
          <w:rPr>
            <w:rFonts w:ascii="Calibri" w:hAnsi="Calibri" w:cs="Calibri"/>
            <w:color w:val="0000FF"/>
          </w:rPr>
          <w:t>N 240-ФЗ</w:t>
        </w:r>
      </w:hyperlink>
      <w:r>
        <w:rPr>
          <w:rFonts w:ascii="Calibri" w:hAnsi="Calibri" w:cs="Calibri"/>
        </w:rPr>
        <w:t>,</w:t>
      </w:r>
    </w:p>
    <w:p w:rsidR="006F5258" w:rsidRDefault="006F52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13" w:history="1">
        <w:r>
          <w:rPr>
            <w:rFonts w:ascii="Calibri" w:hAnsi="Calibri" w:cs="Calibri"/>
            <w:color w:val="0000FF"/>
          </w:rPr>
          <w:t>N 413-ФЗ</w:t>
        </w:r>
      </w:hyperlink>
      <w:r>
        <w:rPr>
          <w:rFonts w:ascii="Calibri" w:hAnsi="Calibri" w:cs="Calibri"/>
        </w:rPr>
        <w:t xml:space="preserve">, от 28.12.2013 </w:t>
      </w:r>
      <w:hyperlink r:id="rId14" w:history="1">
        <w:r>
          <w:rPr>
            <w:rFonts w:ascii="Calibri" w:hAnsi="Calibri" w:cs="Calibri"/>
            <w:color w:val="0000FF"/>
          </w:rPr>
          <w:t>N 418-ФЗ</w:t>
        </w:r>
      </w:hyperlink>
      <w:r>
        <w:rPr>
          <w:rFonts w:ascii="Calibri" w:hAnsi="Calibri" w:cs="Calibri"/>
        </w:rPr>
        <w:t>)</w:t>
      </w:r>
    </w:p>
    <w:p w:rsidR="006F5258" w:rsidRDefault="006F5258">
      <w:pPr>
        <w:widowControl w:val="0"/>
        <w:autoSpaceDE w:val="0"/>
        <w:autoSpaceDN w:val="0"/>
        <w:adjustRightInd w:val="0"/>
        <w:spacing w:after="0" w:line="240" w:lineRule="auto"/>
        <w:jc w:val="center"/>
        <w:rPr>
          <w:rFonts w:ascii="Calibri" w:hAnsi="Calibri" w:cs="Calibri"/>
        </w:rPr>
      </w:pPr>
    </w:p>
    <w:p w:rsidR="006F5258" w:rsidRDefault="006F5258">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Отношения, регулируемые настоящим Федеральным законом</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2" w:name="Par29"/>
      <w:bookmarkEnd w:id="2"/>
      <w:r>
        <w:rPr>
          <w:rFonts w:ascii="Calibri" w:hAnsi="Calibri" w:cs="Calibri"/>
        </w:rPr>
        <w:t xml:space="preserve">1. Настоящий Федеральный закон определяет в соответствии с Гражданским </w:t>
      </w:r>
      <w:hyperlink r:id="rId15" w:history="1">
        <w:r>
          <w:rPr>
            <w:rFonts w:ascii="Calibri" w:hAnsi="Calibri" w:cs="Calibri"/>
            <w:color w:val="0000FF"/>
          </w:rPr>
          <w:t>кодексом</w:t>
        </w:r>
      </w:hyperlink>
      <w:r>
        <w:rPr>
          <w:rFonts w:ascii="Calibri" w:hAnsi="Calibri" w:cs="Calibri"/>
        </w:rPr>
        <w:t xml:space="preserve">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автономных учреждений, осуществляющих деятельность в сферах, указанных в </w:t>
      </w:r>
      <w:hyperlink w:anchor="Par38" w:history="1">
        <w:r>
          <w:rPr>
            <w:rFonts w:ascii="Calibri" w:hAnsi="Calibri" w:cs="Calibri"/>
            <w:color w:val="0000FF"/>
          </w:rPr>
          <w:t>части 1 статьи 2</w:t>
        </w:r>
      </w:hyperlink>
      <w:r>
        <w:rPr>
          <w:rFonts w:ascii="Calibri" w:hAnsi="Calibri" w:cs="Calibri"/>
        </w:rPr>
        <w:t xml:space="preserve"> настоящего Федерального закона, федеральными законами могут определяться особенности регулирования отношений, указанных в </w:t>
      </w:r>
      <w:hyperlink w:anchor="Par29" w:history="1">
        <w:r>
          <w:rPr>
            <w:rFonts w:ascii="Calibri" w:hAnsi="Calibri" w:cs="Calibri"/>
            <w:color w:val="0000FF"/>
          </w:rPr>
          <w:t>части 1</w:t>
        </w:r>
      </w:hyperlink>
      <w:r>
        <w:rPr>
          <w:rFonts w:ascii="Calibri" w:hAnsi="Calibri" w:cs="Calibri"/>
        </w:rPr>
        <w:t xml:space="preserve"> настоящей статьи.</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3" w:name="Par32"/>
      <w:bookmarkEnd w:id="3"/>
      <w:r>
        <w:rPr>
          <w:rFonts w:ascii="Calibri" w:hAnsi="Calibri" w:cs="Calibri"/>
        </w:rPr>
        <w:t>Статья 2. Автономное учреждение</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Автономные учреждения, созданные (в том числе путем изменения типа)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не предусмотренных частью 1 данной статьи и другими федеральными законами для автономных учреждений, в отношении которых до 1 января 2012 года не принято решение о реорганизации, ликвидации или об изменении их типа, являются бюджетными учреждениями с 1 января 2012 года на основании </w:t>
      </w:r>
      <w:hyperlink r:id="rId16" w:history="1">
        <w:r>
          <w:rPr>
            <w:rFonts w:ascii="Calibri" w:hAnsi="Calibri" w:cs="Calibri"/>
            <w:color w:val="0000FF"/>
          </w:rPr>
          <w:t>статьи 31</w:t>
        </w:r>
      </w:hyperlink>
      <w:r>
        <w:rPr>
          <w:rFonts w:ascii="Calibri" w:hAnsi="Calibri" w:cs="Calibri"/>
        </w:rPr>
        <w:t xml:space="preserve"> Федерального закона от 08.05.2010 N 83-ФЗ без принятия дополнительных решений об изменении их типа, если иное не предусмотрено федеральными законами. Полномочия наблюдательных советов таких учреждений прекращаются </w:t>
      </w:r>
      <w:r>
        <w:rPr>
          <w:rFonts w:ascii="Calibri" w:hAnsi="Calibri" w:cs="Calibri"/>
        </w:rPr>
        <w:lastRenderedPageBreak/>
        <w:t>с 1 января 2012 года.</w:t>
      </w:r>
    </w:p>
    <w:p w:rsidR="006F5258" w:rsidRDefault="006F525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4" w:name="Par38"/>
      <w:bookmarkEnd w:id="4"/>
      <w:r>
        <w:rPr>
          <w:rFonts w:ascii="Calibri" w:hAnsi="Calibri" w:cs="Calibri"/>
        </w:rPr>
        <w:t>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7" w:history="1">
        <w:r>
          <w:rPr>
            <w:rFonts w:ascii="Calibri" w:hAnsi="Calibri" w:cs="Calibri"/>
            <w:color w:val="0000FF"/>
          </w:rPr>
          <w:t>N 215-ФЗ</w:t>
        </w:r>
      </w:hyperlink>
      <w:r>
        <w:rPr>
          <w:rFonts w:ascii="Calibri" w:hAnsi="Calibri" w:cs="Calibri"/>
        </w:rPr>
        <w:t xml:space="preserve">, от 08.05.2010 </w:t>
      </w:r>
      <w:hyperlink r:id="rId18" w:history="1">
        <w:r>
          <w:rPr>
            <w:rFonts w:ascii="Calibri" w:hAnsi="Calibri" w:cs="Calibri"/>
            <w:color w:val="0000FF"/>
          </w:rPr>
          <w:t>N 83-ФЗ</w:t>
        </w:r>
      </w:hyperlink>
      <w:r>
        <w:rPr>
          <w:rFonts w:ascii="Calibri" w:hAnsi="Calibri" w:cs="Calibri"/>
        </w:rPr>
        <w:t xml:space="preserve">, от 14.06.2011 </w:t>
      </w:r>
      <w:hyperlink r:id="rId19" w:history="1">
        <w:r>
          <w:rPr>
            <w:rFonts w:ascii="Calibri" w:hAnsi="Calibri" w:cs="Calibri"/>
            <w:color w:val="0000FF"/>
          </w:rPr>
          <w:t>N 142-ФЗ</w:t>
        </w:r>
      </w:hyperlink>
      <w:r>
        <w:rPr>
          <w:rFonts w:ascii="Calibri" w:hAnsi="Calibri" w:cs="Calibri"/>
        </w:rPr>
        <w:t xml:space="preserve">, от 18.07.2011 </w:t>
      </w:r>
      <w:hyperlink r:id="rId20" w:history="1">
        <w:r>
          <w:rPr>
            <w:rFonts w:ascii="Calibri" w:hAnsi="Calibri" w:cs="Calibri"/>
            <w:color w:val="0000FF"/>
          </w:rPr>
          <w:t>N 239-ФЗ</w:t>
        </w:r>
      </w:hyperlink>
      <w:r>
        <w:rPr>
          <w:rFonts w:ascii="Calibri" w:hAnsi="Calibri" w:cs="Calibri"/>
        </w:rPr>
        <w:t>)</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5" w:name="Par41"/>
      <w:bookmarkEnd w:id="5"/>
      <w:r>
        <w:rPr>
          <w:rFonts w:ascii="Calibri" w:hAnsi="Calibri" w:cs="Calibri"/>
        </w:rPr>
        <w:t>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21" w:history="1">
        <w:r>
          <w:rPr>
            <w:rFonts w:ascii="Calibri" w:hAnsi="Calibri" w:cs="Calibri"/>
            <w:color w:val="0000FF"/>
          </w:rPr>
          <w:t>N 83-ФЗ</w:t>
        </w:r>
      </w:hyperlink>
      <w:r>
        <w:rPr>
          <w:rFonts w:ascii="Calibri" w:hAnsi="Calibri" w:cs="Calibri"/>
        </w:rPr>
        <w:t xml:space="preserve">, от 18.07.2011 </w:t>
      </w:r>
      <w:hyperlink r:id="rId22" w:history="1">
        <w:r>
          <w:rPr>
            <w:rFonts w:ascii="Calibri" w:hAnsi="Calibri" w:cs="Calibri"/>
            <w:color w:val="0000FF"/>
          </w:rPr>
          <w:t>N 239-ФЗ</w:t>
        </w:r>
      </w:hyperlink>
      <w:r>
        <w:rPr>
          <w:rFonts w:ascii="Calibri" w:hAnsi="Calibri" w:cs="Calibri"/>
        </w:rPr>
        <w:t>)</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Учредители автономных учреждений, созданных на базе имущества, находящегося в собственности субъекта Российской Федерации (муниципальной собственности), вправе заключать </w:t>
      </w:r>
      <w:hyperlink r:id="rId23" w:history="1">
        <w:r>
          <w:rPr>
            <w:rFonts w:ascii="Calibri" w:hAnsi="Calibri" w:cs="Calibri"/>
            <w:color w:val="0000FF"/>
          </w:rPr>
          <w:t>соглашения</w:t>
        </w:r>
      </w:hyperlink>
      <w:r>
        <w:rPr>
          <w:rFonts w:ascii="Calibri" w:hAnsi="Calibri" w:cs="Calibri"/>
        </w:rPr>
        <w:t xml:space="preserve"> об открытии автономным учреждениям, находящимся в их ведении, лицевых счетов в территориальных органах Федерального казначейства.</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4"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6" w:name="Par45"/>
      <w:bookmarkEnd w:id="6"/>
      <w:r>
        <w:rPr>
          <w:rFonts w:ascii="Calibri" w:hAnsi="Calibri" w:cs="Calibri"/>
        </w:rPr>
        <w:t xml:space="preserve">3.2. Открытие и ведение лицевых счетов автономным учреждениям в территориальных органах Федерального казначейства осуществляется в </w:t>
      </w:r>
      <w:hyperlink r:id="rId25" w:history="1">
        <w:r>
          <w:rPr>
            <w:rFonts w:ascii="Calibri" w:hAnsi="Calibri" w:cs="Calibri"/>
            <w:color w:val="0000FF"/>
          </w:rPr>
          <w:t>порядке</w:t>
        </w:r>
      </w:hyperlink>
      <w:r>
        <w:rPr>
          <w:rFonts w:ascii="Calibri" w:hAnsi="Calibri" w:cs="Calibri"/>
        </w:rPr>
        <w:t>, установленном Федеральным казначейством.</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26" w:history="1">
        <w:r>
          <w:rPr>
            <w:rFonts w:ascii="Calibri" w:hAnsi="Calibri" w:cs="Calibri"/>
            <w:color w:val="0000FF"/>
          </w:rPr>
          <w:t>законом</w:t>
        </w:r>
      </w:hyperlink>
      <w:r>
        <w:rPr>
          <w:rFonts w:ascii="Calibri" w:hAnsi="Calibri" w:cs="Calibri"/>
        </w:rPr>
        <w:t xml:space="preserve"> от 08.05.2010 N 83-ФЗ, в ред. Федерального </w:t>
      </w:r>
      <w:hyperlink r:id="rId27" w:history="1">
        <w:r>
          <w:rPr>
            <w:rFonts w:ascii="Calibri" w:hAnsi="Calibri" w:cs="Calibri"/>
            <w:color w:val="0000FF"/>
          </w:rPr>
          <w:t>закона</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7" w:name="Par47"/>
      <w:bookmarkEnd w:id="7"/>
      <w:r>
        <w:rPr>
          <w:rFonts w:ascii="Calibri" w:hAnsi="Calibri" w:cs="Calibri"/>
        </w:rPr>
        <w:t>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28"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Проведение кассовых операций со средствами автономных учреждений, которым открыты лицевые счета в соответствии с </w:t>
      </w:r>
      <w:hyperlink w:anchor="Par45" w:history="1">
        <w:r>
          <w:rPr>
            <w:rFonts w:ascii="Calibri" w:hAnsi="Calibri" w:cs="Calibri"/>
            <w:color w:val="0000FF"/>
          </w:rPr>
          <w:t>частями 3.2</w:t>
        </w:r>
      </w:hyperlink>
      <w:r>
        <w:rPr>
          <w:rFonts w:ascii="Calibri" w:hAnsi="Calibri" w:cs="Calibri"/>
        </w:rPr>
        <w:t xml:space="preserve"> и </w:t>
      </w:r>
      <w:hyperlink w:anchor="Par47" w:history="1">
        <w:r>
          <w:rPr>
            <w:rFonts w:ascii="Calibri" w:hAnsi="Calibri" w:cs="Calibri"/>
            <w:color w:val="0000FF"/>
          </w:rPr>
          <w:t>3.3</w:t>
        </w:r>
      </w:hyperlink>
      <w:r>
        <w:rPr>
          <w:rFonts w:ascii="Calibri" w:hAnsi="Calibri" w:cs="Calibri"/>
        </w:rPr>
        <w:t xml:space="preserve">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w:t>
      </w:r>
      <w:hyperlink r:id="rId29" w:history="1">
        <w:r>
          <w:rPr>
            <w:rFonts w:ascii="Calibri" w:hAnsi="Calibri" w:cs="Calibri"/>
            <w:color w:val="0000FF"/>
          </w:rPr>
          <w:t>порядке</w:t>
        </w:r>
      </w:hyperlink>
      <w:r>
        <w:rPr>
          <w:rFonts w:ascii="Calibri" w:hAnsi="Calibri" w:cs="Calibri"/>
        </w:rPr>
        <w:t>,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средств, отраженных на соответствующем лицевом счете.</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3.4 в ред. Федерального </w:t>
      </w:r>
      <w:hyperlink r:id="rId30" w:history="1">
        <w:r>
          <w:rPr>
            <w:rFonts w:ascii="Calibri" w:hAnsi="Calibri" w:cs="Calibri"/>
            <w:color w:val="0000FF"/>
          </w:rPr>
          <w:t>закона</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Счета, открываемые территориальным органам Федерального казначейства, финансовым органам субъектов Российской Федерации, муниципальных образований для учета операций со средствами, поступающими автономным учреждениям, обслуживаются учреждениями Центрального банка Российской Федерации, кредитными организациями без взимания платы.</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3.5 введена Федеральным </w:t>
      </w:r>
      <w:hyperlink r:id="rId31"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Операции со средствами, поступающими автономным учреждениям из соответствующего бюджета бюджетной системы Российской Федерации в соответствии со </w:t>
      </w:r>
      <w:hyperlink r:id="rId32" w:history="1">
        <w:r>
          <w:rPr>
            <w:rFonts w:ascii="Calibri" w:hAnsi="Calibri" w:cs="Calibri"/>
            <w:color w:val="0000FF"/>
          </w:rPr>
          <w:t xml:space="preserve">статьей </w:t>
        </w:r>
        <w:r>
          <w:rPr>
            <w:rFonts w:ascii="Calibri" w:hAnsi="Calibri" w:cs="Calibri"/>
            <w:color w:val="0000FF"/>
          </w:rPr>
          <w:lastRenderedPageBreak/>
          <w:t>78.2</w:t>
        </w:r>
      </w:hyperlink>
      <w:r>
        <w:rPr>
          <w:rFonts w:ascii="Calibri" w:hAnsi="Calibri" w:cs="Calibri"/>
        </w:rPr>
        <w:t xml:space="preserve">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3.6 введена Федеральным </w:t>
      </w:r>
      <w:hyperlink r:id="rId33" w:history="1">
        <w:r>
          <w:rPr>
            <w:rFonts w:ascii="Calibri" w:hAnsi="Calibri" w:cs="Calibri"/>
            <w:color w:val="0000FF"/>
          </w:rPr>
          <w:t>законом</w:t>
        </w:r>
      </w:hyperlink>
      <w:r>
        <w:rPr>
          <w:rFonts w:ascii="Calibri" w:hAnsi="Calibri" w:cs="Calibri"/>
        </w:rPr>
        <w:t xml:space="preserve"> от 18.07.2011 N 239-ФЗ, в ред. Федерального </w:t>
      </w:r>
      <w:hyperlink r:id="rId34" w:history="1">
        <w:r>
          <w:rPr>
            <w:rFonts w:ascii="Calibri" w:hAnsi="Calibri" w:cs="Calibri"/>
            <w:color w:val="0000FF"/>
          </w:rPr>
          <w:t>закона</w:t>
        </w:r>
      </w:hyperlink>
      <w:r>
        <w:rPr>
          <w:rFonts w:ascii="Calibri" w:hAnsi="Calibri" w:cs="Calibri"/>
        </w:rPr>
        <w:t xml:space="preserve"> от 28.12.2013 N 418-ФЗ)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Операции со средствами, поступающими автономным учреждениям из соответствующего бюджета бюджетной системы Российской Федерации в соответствии с </w:t>
      </w:r>
      <w:hyperlink r:id="rId35" w:history="1">
        <w:r>
          <w:rPr>
            <w:rFonts w:ascii="Calibri" w:hAnsi="Calibri" w:cs="Calibri"/>
            <w:color w:val="0000FF"/>
          </w:rPr>
          <w:t>абзацем вторым пункта 1 статьи 78.1</w:t>
        </w:r>
      </w:hyperlink>
      <w:r>
        <w:rPr>
          <w:rFonts w:ascii="Calibri" w:hAnsi="Calibri" w:cs="Calibri"/>
        </w:rPr>
        <w:t xml:space="preserve"> Бюджетного кодекса Российской Федерации, учитываются на открытых им в соответствии с </w:t>
      </w:r>
      <w:hyperlink w:anchor="Par41" w:history="1">
        <w:r>
          <w:rPr>
            <w:rFonts w:ascii="Calibri" w:hAnsi="Calibri" w:cs="Calibri"/>
            <w:color w:val="0000FF"/>
          </w:rPr>
          <w:t>частью 3</w:t>
        </w:r>
      </w:hyperlink>
      <w:r>
        <w:rPr>
          <w:rFonts w:ascii="Calibri" w:hAnsi="Calibri" w:cs="Calibri"/>
        </w:rPr>
        <w:t xml:space="preserve"> настоящей статьи счетах в кредитных организациях после проверки документов, подтверждающих произведенные кассовые расходы, в </w:t>
      </w:r>
      <w:hyperlink r:id="rId36" w:history="1">
        <w:r>
          <w:rPr>
            <w:rFonts w:ascii="Calibri" w:hAnsi="Calibri" w:cs="Calibri"/>
            <w:color w:val="0000FF"/>
          </w:rPr>
          <w:t>порядке</w:t>
        </w:r>
      </w:hyperlink>
      <w:r>
        <w:rPr>
          <w:rFonts w:ascii="Calibri" w:hAnsi="Calibri" w:cs="Calibri"/>
        </w:rPr>
        <w:t xml:space="preserve">, установленном соответствующим финансовым органом в соответствии с </w:t>
      </w:r>
      <w:hyperlink w:anchor="Par61" w:history="1">
        <w:r>
          <w:rPr>
            <w:rFonts w:ascii="Calibri" w:hAnsi="Calibri" w:cs="Calibri"/>
            <w:color w:val="0000FF"/>
          </w:rPr>
          <w:t>частью 3.10 настоящей статьи</w:t>
        </w:r>
      </w:hyperlink>
      <w:r>
        <w:rPr>
          <w:rFonts w:ascii="Calibri" w:hAnsi="Calibri" w:cs="Calibri"/>
        </w:rPr>
        <w:t xml:space="preserve">, или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Средства, учтенные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кассовых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w:t>
      </w:r>
      <w:hyperlink r:id="rId37" w:history="1">
        <w:r>
          <w:rPr>
            <w:rFonts w:ascii="Calibri" w:hAnsi="Calibri" w:cs="Calibri"/>
            <w:color w:val="0000FF"/>
          </w:rPr>
          <w:t>абзацем первым пункта 1 статьи 78.1</w:t>
        </w:r>
      </w:hyperlink>
      <w:r>
        <w:rPr>
          <w:rFonts w:ascii="Calibri" w:hAnsi="Calibri" w:cs="Calibri"/>
        </w:rPr>
        <w:t xml:space="preserve"> Бюджетного кодекса Российской Федерации, после проверки документов, подтверждающих подлежащие возмещению кассовые расходы, в </w:t>
      </w:r>
      <w:hyperlink r:id="rId38" w:history="1">
        <w:r>
          <w:rPr>
            <w:rFonts w:ascii="Calibri" w:hAnsi="Calibri" w:cs="Calibri"/>
            <w:color w:val="0000FF"/>
          </w:rPr>
          <w:t>порядке</w:t>
        </w:r>
      </w:hyperlink>
      <w:r>
        <w:rPr>
          <w:rFonts w:ascii="Calibri" w:hAnsi="Calibri" w:cs="Calibri"/>
        </w:rPr>
        <w:t xml:space="preserve">, установленном соответствующим финансовым органом в соответствии с </w:t>
      </w:r>
      <w:hyperlink w:anchor="Par61" w:history="1">
        <w:r>
          <w:rPr>
            <w:rFonts w:ascii="Calibri" w:hAnsi="Calibri" w:cs="Calibri"/>
            <w:color w:val="0000FF"/>
          </w:rPr>
          <w:t>частью 3.10 настоящей статьи</w:t>
        </w:r>
      </w:hyperlink>
      <w:r>
        <w:rPr>
          <w:rFonts w:ascii="Calibri" w:hAnsi="Calibri" w:cs="Calibri"/>
        </w:rPr>
        <w:t>.</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3.7 введена Федеральным </w:t>
      </w:r>
      <w:hyperlink r:id="rId39" w:history="1">
        <w:r>
          <w:rPr>
            <w:rFonts w:ascii="Calibri" w:hAnsi="Calibri" w:cs="Calibri"/>
            <w:color w:val="0000FF"/>
          </w:rPr>
          <w:t>законом</w:t>
        </w:r>
      </w:hyperlink>
      <w:r>
        <w:rPr>
          <w:rFonts w:ascii="Calibri" w:hAnsi="Calibri" w:cs="Calibri"/>
        </w:rPr>
        <w:t xml:space="preserve"> от 18.07.2011 N 239-ФЗ, в ред. Федерального </w:t>
      </w:r>
      <w:hyperlink r:id="rId40" w:history="1">
        <w:r>
          <w:rPr>
            <w:rFonts w:ascii="Calibri" w:hAnsi="Calibri" w:cs="Calibri"/>
            <w:color w:val="0000FF"/>
          </w:rPr>
          <w:t>закона</w:t>
        </w:r>
      </w:hyperlink>
      <w:r>
        <w:rPr>
          <w:rFonts w:ascii="Calibri" w:hAnsi="Calibri" w:cs="Calibri"/>
        </w:rPr>
        <w:t xml:space="preserve"> от 28.12.2013 N 418-ФЗ)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Операции со средствами, поступающими автономным учреждениям в рамках 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3.8 введена Федеральным </w:t>
      </w:r>
      <w:hyperlink r:id="rId41"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r:id="rId42" w:history="1">
        <w:r>
          <w:rPr>
            <w:rFonts w:ascii="Calibri" w:hAnsi="Calibri" w:cs="Calibri"/>
            <w:color w:val="0000FF"/>
          </w:rPr>
          <w:t>абзацем первым пункта 1 статьи 78.1</w:t>
        </w:r>
      </w:hyperlink>
      <w:r>
        <w:rPr>
          <w:rFonts w:ascii="Calibri" w:hAnsi="Calibri" w:cs="Calibri"/>
        </w:rPr>
        <w:t xml:space="preserve"> Бюджетного кодекса Российской Федерации и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3.9 введена Федеральным </w:t>
      </w:r>
      <w:hyperlink r:id="rId43"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8" w:name="Par61"/>
      <w:bookmarkEnd w:id="8"/>
      <w:r>
        <w:rPr>
          <w:rFonts w:ascii="Calibri" w:hAnsi="Calibri" w:cs="Calibri"/>
        </w:rPr>
        <w:t xml:space="preserve">3.10.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r:id="rId44" w:history="1">
        <w:r>
          <w:rPr>
            <w:rFonts w:ascii="Calibri" w:hAnsi="Calibri" w:cs="Calibri"/>
            <w:color w:val="0000FF"/>
          </w:rPr>
          <w:t>абзацем вторым пункта 1 статьи 78.1</w:t>
        </w:r>
      </w:hyperlink>
      <w:r>
        <w:rPr>
          <w:rFonts w:ascii="Calibri" w:hAnsi="Calibri" w:cs="Calibri"/>
        </w:rP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r:id="rId45" w:history="1">
        <w:r>
          <w:rPr>
            <w:rFonts w:ascii="Calibri" w:hAnsi="Calibri" w:cs="Calibri"/>
            <w:color w:val="0000FF"/>
          </w:rPr>
          <w:t>статьей 78.2</w:t>
        </w:r>
      </w:hyperlink>
      <w:r>
        <w:rPr>
          <w:rFonts w:ascii="Calibri" w:hAnsi="Calibri" w:cs="Calibri"/>
        </w:rPr>
        <w:t xml:space="preserve"> Бюджетного кодекса Российской Федерации, осуществляются после проверки документов, подтверждающих возникновение денежных обязательств, и соответствия содержания данных операций кодам </w:t>
      </w:r>
      <w:hyperlink r:id="rId46" w:history="1">
        <w:r>
          <w:rPr>
            <w:rFonts w:ascii="Calibri" w:hAnsi="Calibri" w:cs="Calibri"/>
            <w:color w:val="0000FF"/>
          </w:rPr>
          <w:t>классификации</w:t>
        </w:r>
      </w:hyperlink>
      <w:r>
        <w:rPr>
          <w:rFonts w:ascii="Calibri" w:hAnsi="Calibri" w:cs="Calibri"/>
        </w:rPr>
        <w:t xml:space="preserve"> операций сектора государственного </w:t>
      </w:r>
      <w:r>
        <w:rPr>
          <w:rFonts w:ascii="Calibri" w:hAnsi="Calibri" w:cs="Calibri"/>
        </w:rPr>
        <w:lastRenderedPageBreak/>
        <w:t xml:space="preserve">управления и целям предоставления субсидий и бюджетных инвестиций в </w:t>
      </w:r>
      <w:hyperlink r:id="rId47" w:history="1">
        <w:r>
          <w:rPr>
            <w:rFonts w:ascii="Calibri" w:hAnsi="Calibri" w:cs="Calibri"/>
            <w:color w:val="0000FF"/>
          </w:rPr>
          <w:t>порядке</w:t>
        </w:r>
      </w:hyperlink>
      <w:r>
        <w:rPr>
          <w:rFonts w:ascii="Calibri" w:hAnsi="Calibri" w:cs="Calibri"/>
        </w:rPr>
        <w:t>, установленном соответствующим финансовым органом, для санкционирования этих расходов.</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3.10 введена Федеральным </w:t>
      </w:r>
      <w:hyperlink r:id="rId48" w:history="1">
        <w:r>
          <w:rPr>
            <w:rFonts w:ascii="Calibri" w:hAnsi="Calibri" w:cs="Calibri"/>
            <w:color w:val="0000FF"/>
          </w:rPr>
          <w:t>законом</w:t>
        </w:r>
      </w:hyperlink>
      <w:r>
        <w:rPr>
          <w:rFonts w:ascii="Calibri" w:hAnsi="Calibri" w:cs="Calibri"/>
        </w:rPr>
        <w:t xml:space="preserve"> от 18.07.2011 N 239-ФЗ, в ред. Федерального </w:t>
      </w:r>
      <w:hyperlink r:id="rId49" w:history="1">
        <w:r>
          <w:rPr>
            <w:rFonts w:ascii="Calibri" w:hAnsi="Calibri" w:cs="Calibri"/>
            <w:color w:val="0000FF"/>
          </w:rPr>
          <w:t>закона</w:t>
        </w:r>
      </w:hyperlink>
      <w:r>
        <w:rPr>
          <w:rFonts w:ascii="Calibri" w:hAnsi="Calibri" w:cs="Calibri"/>
        </w:rPr>
        <w:t xml:space="preserve"> от 28.12.2013 N 418-ФЗ)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Расходы автономных учреждений, источником финансового обеспечения которых являются средства, поступающие этим учреждениям в рамках обязательного медицинского страхования, осуществляются после проверки территориальными органами Федерального казначейства или финансовыми органами субъектов Российской Федерации, муниципальных образований соответствия содержания данных операций кодам </w:t>
      </w:r>
      <w:hyperlink r:id="rId50" w:history="1">
        <w:r>
          <w:rPr>
            <w:rFonts w:ascii="Calibri" w:hAnsi="Calibri" w:cs="Calibri"/>
            <w:color w:val="0000FF"/>
          </w:rPr>
          <w:t>классификации</w:t>
        </w:r>
      </w:hyperlink>
      <w:r>
        <w:rPr>
          <w:rFonts w:ascii="Calibri" w:hAnsi="Calibri" w:cs="Calibri"/>
        </w:rPr>
        <w:t xml:space="preserve"> операций сектора государственного управления, указанным в расчетных документах автономных учреждений.</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3.11 введена Федеральным </w:t>
      </w:r>
      <w:hyperlink r:id="rId51"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Автономные учреждения осуществляют в </w:t>
      </w:r>
      <w:hyperlink r:id="rId5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3.12 введена Федеральным </w:t>
      </w:r>
      <w:hyperlink r:id="rId53"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3.13 введена Федеральным </w:t>
      </w:r>
      <w:hyperlink r:id="rId54"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3.14 введена Федеральным </w:t>
      </w:r>
      <w:hyperlink r:id="rId55"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3.15.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r:id="rId56" w:history="1">
        <w:r>
          <w:rPr>
            <w:rFonts w:ascii="Calibri" w:hAnsi="Calibri" w:cs="Calibri"/>
            <w:color w:val="0000FF"/>
          </w:rPr>
          <w:t>абзацем первым пункта 1 статьи 78.1</w:t>
        </w:r>
      </w:hyperlink>
      <w:r>
        <w:rPr>
          <w:rFonts w:ascii="Calibri" w:hAnsi="Calibri" w:cs="Calibri"/>
        </w:rPr>
        <w:t xml:space="preserve">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которых это учреждение создано.</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3.15 введена Федеральным </w:t>
      </w:r>
      <w:hyperlink r:id="rId57"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Не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3.16 введена Федеральным </w:t>
      </w:r>
      <w:hyperlink r:id="rId58"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9" w:name="Par75"/>
      <w:bookmarkEnd w:id="9"/>
      <w:r>
        <w:rPr>
          <w:rFonts w:ascii="Calibri" w:hAnsi="Calibri" w:cs="Calibri"/>
        </w:rPr>
        <w:t xml:space="preserve">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r:id="rId59" w:history="1">
        <w:r>
          <w:rPr>
            <w:rFonts w:ascii="Calibri" w:hAnsi="Calibri" w:cs="Calibri"/>
            <w:color w:val="0000FF"/>
          </w:rPr>
          <w:t>абзацем вторым пункта 1 статьи 78.1</w:t>
        </w:r>
      </w:hyperlink>
      <w:r>
        <w:rPr>
          <w:rFonts w:ascii="Calibri" w:hAnsi="Calibri" w:cs="Calibri"/>
        </w:rP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w:t>
      </w:r>
      <w:r>
        <w:rPr>
          <w:rFonts w:ascii="Calibri" w:hAnsi="Calibri" w:cs="Calibri"/>
        </w:rPr>
        <w:lastRenderedPageBreak/>
        <w:t xml:space="preserve">Федерации, муниципальных образований) и </w:t>
      </w:r>
      <w:hyperlink r:id="rId60" w:history="1">
        <w:r>
          <w:rPr>
            <w:rFonts w:ascii="Calibri" w:hAnsi="Calibri" w:cs="Calibri"/>
            <w:color w:val="0000FF"/>
          </w:rPr>
          <w:t>статьей 78.2</w:t>
        </w:r>
      </w:hyperlink>
      <w:r>
        <w:rPr>
          <w:rFonts w:ascii="Calibri" w:hAnsi="Calibri" w:cs="Calibri"/>
        </w:rPr>
        <w:t xml:space="preserve"> Бюджетного кодекса Российской Федерации, </w:t>
      </w:r>
      <w:hyperlink r:id="rId61" w:history="1">
        <w:r>
          <w:rPr>
            <w:rFonts w:ascii="Calibri" w:hAnsi="Calibri" w:cs="Calibri"/>
            <w:color w:val="0000FF"/>
          </w:rPr>
          <w:t>подлежат</w:t>
        </w:r>
      </w:hyperlink>
      <w:r>
        <w:rPr>
          <w:rFonts w:ascii="Calibri" w:hAnsi="Calibri" w:cs="Calibri"/>
        </w:rPr>
        <w:t xml:space="preserve"> перечислению автономным учреждением в соответствующий бюджет бюджетной системы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3.17 введена Федеральным </w:t>
      </w:r>
      <w:hyperlink r:id="rId62" w:history="1">
        <w:r>
          <w:rPr>
            <w:rFonts w:ascii="Calibri" w:hAnsi="Calibri" w:cs="Calibri"/>
            <w:color w:val="0000FF"/>
          </w:rPr>
          <w:t>законом</w:t>
        </w:r>
      </w:hyperlink>
      <w:r>
        <w:rPr>
          <w:rFonts w:ascii="Calibri" w:hAnsi="Calibri" w:cs="Calibri"/>
        </w:rPr>
        <w:t xml:space="preserve"> от 18.07.2011 N 239-ФЗ, в ред. Федерального </w:t>
      </w:r>
      <w:hyperlink r:id="rId63" w:history="1">
        <w:r>
          <w:rPr>
            <w:rFonts w:ascii="Calibri" w:hAnsi="Calibri" w:cs="Calibri"/>
            <w:color w:val="0000FF"/>
          </w:rPr>
          <w:t>закона</w:t>
        </w:r>
      </w:hyperlink>
      <w:r>
        <w:rPr>
          <w:rFonts w:ascii="Calibri" w:hAnsi="Calibri" w:cs="Calibri"/>
        </w:rPr>
        <w:t xml:space="preserve"> от 28.12.2013 N 418-ФЗ)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3.18. Остатки средств, предусмотренные </w:t>
      </w:r>
      <w:hyperlink w:anchor="Par75" w:history="1">
        <w:r>
          <w:rPr>
            <w:rFonts w:ascii="Calibri" w:hAnsi="Calibri" w:cs="Calibri"/>
            <w:color w:val="0000FF"/>
          </w:rPr>
          <w:t>частью 3.17</w:t>
        </w:r>
      </w:hyperlink>
      <w:r>
        <w:rPr>
          <w:rFonts w:ascii="Calibri" w:hAnsi="Calibri" w:cs="Calibri"/>
        </w:rPr>
        <w:t xml:space="preserve"> настоящей статьи, не использованные в текущем финансовом году, могут использоваться автономными учреждениями в очередном финансовом году при наличии потребности в направлении их на те же цели в соответствии с решением соответствующего органа, осуществляющего функции и полномочия учредителя автономного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3.18 введена Федеральным </w:t>
      </w:r>
      <w:hyperlink r:id="rId64" w:history="1">
        <w:r>
          <w:rPr>
            <w:rFonts w:ascii="Calibri" w:hAnsi="Calibri" w:cs="Calibri"/>
            <w:color w:val="0000FF"/>
          </w:rPr>
          <w:t>законом</w:t>
        </w:r>
      </w:hyperlink>
      <w:r>
        <w:rPr>
          <w:rFonts w:ascii="Calibri" w:hAnsi="Calibri" w:cs="Calibri"/>
        </w:rPr>
        <w:t xml:space="preserve"> от 18.07.2011 N 239-ФЗ, в ред. Федерального </w:t>
      </w:r>
      <w:hyperlink r:id="rId65" w:history="1">
        <w:r>
          <w:rPr>
            <w:rFonts w:ascii="Calibri" w:hAnsi="Calibri" w:cs="Calibri"/>
            <w:color w:val="0000FF"/>
          </w:rPr>
          <w:t>закона</w:t>
        </w:r>
      </w:hyperlink>
      <w:r>
        <w:rPr>
          <w:rFonts w:ascii="Calibri" w:hAnsi="Calibri" w:cs="Calibri"/>
        </w:rPr>
        <w:t xml:space="preserve"> от 28.12.2013 N 418-ФЗ)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3.19. 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порядке, аналогичном порядку, установленному </w:t>
      </w:r>
      <w:hyperlink r:id="rId66" w:history="1">
        <w:r>
          <w:rPr>
            <w:rFonts w:ascii="Calibri" w:hAnsi="Calibri" w:cs="Calibri"/>
            <w:color w:val="0000FF"/>
          </w:rPr>
          <w:t>частью 20 статьи 30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3.19 введена Федеральным </w:t>
      </w:r>
      <w:hyperlink r:id="rId67"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 Установить, что с 1 января текущего финансового года остатки средств автономных учреждений на счетах территориальных органов Федерального казначейства, финансовых органов субъектов Российской Федерации, муниципальных образований, которые открыты в учреждениях Центрального банка Российской Федерации в соответствии с законодательством Российской Федерации и на которых отражаются операции со средствами автономных учреждений, могут перечисляться с указанных счетов в соответствующий бюджет бюджетной системы Российской Федерации с их возвратом до 31 декабря текущего финансового года на счета, с которых они были ранее перечислены в соответствии с настоящей частью, в порядке,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3.20 введена Федеральным </w:t>
      </w:r>
      <w:hyperlink r:id="rId68"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 Операции со средствами автономных учреждений осуществляются не позднее второго рабочего дня, следующего за днем представления автономными учреждениями расчетных документов, оформленных в </w:t>
      </w:r>
      <w:hyperlink r:id="rId69"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 и Центральным банком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3.21 введена Федеральным </w:t>
      </w:r>
      <w:hyperlink r:id="rId70"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3.22 введена Федеральным </w:t>
      </w:r>
      <w:hyperlink r:id="rId71"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Контроль за деятельностью автономных учреждений осуществляется: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3.23 введена Федеральным </w:t>
      </w:r>
      <w:hyperlink r:id="rId72"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Автономное учреждение отвечает по своим обязательствам имуществом, находящимся у </w:t>
      </w:r>
      <w:r>
        <w:rPr>
          <w:rFonts w:ascii="Calibri" w:hAnsi="Calibri" w:cs="Calibri"/>
        </w:rPr>
        <w:lastRenderedPageBreak/>
        <w:t>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имущества автономного учреждения не несет ответственность по обязательствам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Автономное учреждение не отвечает по обязательствам собственника имущества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w:t>
      </w:r>
      <w:hyperlink w:anchor="Par38" w:history="1">
        <w:r>
          <w:rPr>
            <w:rFonts w:ascii="Calibri" w:hAnsi="Calibri" w:cs="Calibri"/>
            <w:color w:val="0000FF"/>
          </w:rPr>
          <w:t>части 1</w:t>
        </w:r>
      </w:hyperlink>
      <w:r>
        <w:rPr>
          <w:rFonts w:ascii="Calibri" w:hAnsi="Calibri" w:cs="Calibri"/>
        </w:rPr>
        <w:t xml:space="preserve"> настоящей статьи.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w:t>
      </w:r>
      <w:hyperlink r:id="rId74" w:history="1">
        <w:r>
          <w:rPr>
            <w:rFonts w:ascii="Calibri" w:hAnsi="Calibri" w:cs="Calibri"/>
            <w:color w:val="0000FF"/>
          </w:rPr>
          <w:t>Порядок</w:t>
        </w:r>
      </w:hyperlink>
      <w:r>
        <w:rPr>
          <w:rFonts w:ascii="Calibri" w:hAnsi="Calibri" w:cs="Calibri"/>
        </w:rPr>
        <w:t xml:space="preserve"> опубликования отчетов, а также </w:t>
      </w:r>
      <w:hyperlink r:id="rId75" w:history="1">
        <w:r>
          <w:rPr>
            <w:rFonts w:ascii="Calibri" w:hAnsi="Calibri" w:cs="Calibri"/>
            <w:color w:val="0000FF"/>
          </w:rPr>
          <w:t>перечень</w:t>
        </w:r>
      </w:hyperlink>
      <w:r>
        <w:rPr>
          <w:rFonts w:ascii="Calibri" w:hAnsi="Calibri" w:cs="Calibri"/>
        </w:rPr>
        <w:t xml:space="preserve"> сведений, которые должны содержаться в отчетах, устанавливаются Правительством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 ред. Федерального </w:t>
      </w:r>
      <w:hyperlink r:id="rId76" w:history="1">
        <w:r>
          <w:rPr>
            <w:rFonts w:ascii="Calibri" w:hAnsi="Calibri" w:cs="Calibri"/>
            <w:color w:val="0000FF"/>
          </w:rPr>
          <w:t>закона</w:t>
        </w:r>
      </w:hyperlink>
      <w:r>
        <w:rPr>
          <w:rFonts w:ascii="Calibri" w:hAnsi="Calibri" w:cs="Calibri"/>
        </w:rPr>
        <w:t xml:space="preserve"> от 18.10.2007 N 230-ФЗ)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Автономное учреждение обязано вести бухгалтерский учет, представлять бухгалтерскую </w:t>
      </w:r>
      <w:hyperlink r:id="rId77" w:history="1">
        <w:r>
          <w:rPr>
            <w:rFonts w:ascii="Calibri" w:hAnsi="Calibri" w:cs="Calibri"/>
            <w:color w:val="0000FF"/>
          </w:rPr>
          <w:t>отчетность</w:t>
        </w:r>
      </w:hyperlink>
      <w:r>
        <w:rPr>
          <w:rFonts w:ascii="Calibri" w:hAnsi="Calibri" w:cs="Calibri"/>
        </w:rPr>
        <w:t xml:space="preserve"> и статистическую </w:t>
      </w:r>
      <w:hyperlink r:id="rId78" w:history="1">
        <w:r>
          <w:rPr>
            <w:rFonts w:ascii="Calibri" w:hAnsi="Calibri" w:cs="Calibri"/>
            <w:color w:val="0000FF"/>
          </w:rPr>
          <w:t>отчетность</w:t>
        </w:r>
      </w:hyperlink>
      <w:r>
        <w:rPr>
          <w:rFonts w:ascii="Calibri" w:hAnsi="Calibri" w:cs="Calibri"/>
        </w:rPr>
        <w:t xml:space="preserve"> в порядке, установленном законодательством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0" w:name="Par103"/>
      <w:bookmarkEnd w:id="10"/>
      <w:r>
        <w:rPr>
          <w:rFonts w:ascii="Calibri" w:hAnsi="Calibri" w:cs="Calibri"/>
        </w:rPr>
        <w:t>13. Автономное учреждение обеспечивает открытость и доступность сведений, содержащихся в следующих документах:</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автономного учреждения, в том числе внесенные в него изменения;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о государственной регистрации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учредителя о создании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учредителя о назначении руководителя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о филиалах, представительствах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документы, содержащие сведения о составе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план финансово-хозяйственной деятельности автономного учреждения, составляемый и утверждаемый в </w:t>
      </w:r>
      <w:hyperlink r:id="rId80" w:history="1">
        <w:r>
          <w:rPr>
            <w:rFonts w:ascii="Calibri" w:hAnsi="Calibri" w:cs="Calibri"/>
            <w:color w:val="0000FF"/>
          </w:rPr>
          <w:t>порядке</w:t>
        </w:r>
      </w:hyperlink>
      <w:r>
        <w:rPr>
          <w:rFonts w:ascii="Calibri" w:hAnsi="Calibri" w:cs="Calibri"/>
        </w:rPr>
        <w:t xml:space="preserve">, который устанавливается органом, осуществляющим функции и полномочия учредителя автономного учреждения, в соответствии с </w:t>
      </w:r>
      <w:hyperlink r:id="rId81" w:history="1">
        <w:r>
          <w:rPr>
            <w:rFonts w:ascii="Calibri" w:hAnsi="Calibri" w:cs="Calibri"/>
            <w:color w:val="0000FF"/>
          </w:rPr>
          <w:t>требованиями</w:t>
        </w:r>
      </w:hyperlink>
      <w:r>
        <w:rPr>
          <w:rFonts w:ascii="Calibri" w:hAnsi="Calibri" w:cs="Calibri"/>
        </w:rPr>
        <w:t>, определенными Министерством финансов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82" w:history="1">
        <w:r>
          <w:rPr>
            <w:rFonts w:ascii="Calibri" w:hAnsi="Calibri" w:cs="Calibri"/>
            <w:color w:val="0000FF"/>
          </w:rPr>
          <w:t>закона</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годовая бухгалтерская отчетность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с 1 января 2011 года. - Федеральный </w:t>
      </w:r>
      <w:hyperlink r:id="rId83" w:history="1">
        <w:r>
          <w:rPr>
            <w:rFonts w:ascii="Calibri" w:hAnsi="Calibri" w:cs="Calibri"/>
            <w:color w:val="0000FF"/>
          </w:rPr>
          <w:t>закон</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документы, составленные по итогам контрольных мероприятий, проведенных в отношении автономного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84"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государственное (муниципальное) задание на оказание услуг (выполнение работ);</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5"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отчет о результатах деятельности автономного учреждения и об использовании закрепленного за ним государственного (муниципального) имущества, составляемый и </w:t>
      </w:r>
      <w:r>
        <w:rPr>
          <w:rFonts w:ascii="Calibri" w:hAnsi="Calibri" w:cs="Calibri"/>
        </w:rPr>
        <w:lastRenderedPageBreak/>
        <w:t xml:space="preserve">утверждаемый в </w:t>
      </w:r>
      <w:hyperlink r:id="rId86" w:history="1">
        <w:r>
          <w:rPr>
            <w:rFonts w:ascii="Calibri" w:hAnsi="Calibri" w:cs="Calibri"/>
            <w:color w:val="0000FF"/>
          </w:rPr>
          <w:t>порядке</w:t>
        </w:r>
      </w:hyperlink>
      <w:r>
        <w:rPr>
          <w:rFonts w:ascii="Calibri" w:hAnsi="Calibri" w:cs="Calibri"/>
        </w:rPr>
        <w:t xml:space="preserve">, который устанавливается органом, осуществляющим функции и полномочия учредителя автономного учреждения, и в соответствии с </w:t>
      </w:r>
      <w:hyperlink r:id="rId87" w:history="1">
        <w:r>
          <w:rPr>
            <w:rFonts w:ascii="Calibri" w:hAnsi="Calibri" w:cs="Calibri"/>
            <w:color w:val="0000FF"/>
          </w:rPr>
          <w:t>общими требованиями</w:t>
        </w:r>
      </w:hyperlink>
      <w:r>
        <w:rPr>
          <w:rFonts w:ascii="Calibri" w:hAnsi="Calibri" w:cs="Calibri"/>
        </w:rPr>
        <w:t>, определенными Министерством финансов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88"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Сведения, определенные </w:t>
      </w:r>
      <w:hyperlink w:anchor="Par103" w:history="1">
        <w:r>
          <w:rPr>
            <w:rFonts w:ascii="Calibri" w:hAnsi="Calibri" w:cs="Calibri"/>
            <w:color w:val="0000FF"/>
          </w:rPr>
          <w:t>частью 13</w:t>
        </w:r>
      </w:hyperlink>
      <w:r>
        <w:rPr>
          <w:rFonts w:ascii="Calibri" w:hAnsi="Calibri" w:cs="Calibri"/>
        </w:rPr>
        <w:t xml:space="preserve"> настоящей статьи, размещаются Федеральным казначейством на своем официальном сайте в информационно-телекоммуникационной сети "Интернет" на основании информации, предоставляемой автономным учреждением или органом, осуществляющим функции и полномочия учредителя указанного учреждения. Предоставление такой информации, ее размещение на официальном сайте Федерального казначейства в информационно-телекоммуникационной сети "Интернет" и ведение этого сайта осуществляются в </w:t>
      </w:r>
      <w:hyperlink r:id="rId89"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90"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11" w:name="Par124"/>
      <w:bookmarkEnd w:id="11"/>
      <w:r>
        <w:rPr>
          <w:rFonts w:ascii="Calibri" w:hAnsi="Calibri" w:cs="Calibri"/>
        </w:rPr>
        <w:t>Статья 3. Имущество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автономного учреждения закрепляется за ним на праве оперативного управления в соответствии с Гражданским </w:t>
      </w:r>
      <w:hyperlink r:id="rId91" w:history="1">
        <w:r>
          <w:rPr>
            <w:rFonts w:ascii="Calibri" w:hAnsi="Calibri" w:cs="Calibri"/>
            <w:color w:val="0000FF"/>
          </w:rPr>
          <w:t>кодексом</w:t>
        </w:r>
      </w:hyperlink>
      <w:r>
        <w:rPr>
          <w:rFonts w:ascii="Calibri" w:hAnsi="Calibri" w:cs="Calibri"/>
        </w:rPr>
        <w:t xml:space="preserve">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2" w:name="Par127"/>
      <w:bookmarkEnd w:id="12"/>
      <w:r>
        <w:rPr>
          <w:rFonts w:ascii="Calibri" w:hAnsi="Calibri" w:cs="Calibri"/>
        </w:rPr>
        <w:t xml:space="preserve">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w:t>
      </w:r>
      <w:hyperlink w:anchor="Par142" w:history="1">
        <w:r>
          <w:rPr>
            <w:rFonts w:ascii="Calibri" w:hAnsi="Calibri" w:cs="Calibri"/>
            <w:color w:val="0000FF"/>
          </w:rPr>
          <w:t>частью 6</w:t>
        </w:r>
      </w:hyperlink>
      <w:r>
        <w:rPr>
          <w:rFonts w:ascii="Calibri" w:hAnsi="Calibri" w:cs="Calibri"/>
        </w:rPr>
        <w:t xml:space="preserve"> настоящей статьи.</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3" w:name="Par128"/>
      <w:bookmarkEnd w:id="13"/>
      <w:r>
        <w:rPr>
          <w:rFonts w:ascii="Calibri" w:hAnsi="Calibri" w:cs="Calibri"/>
        </w:rPr>
        <w:t xml:space="preserve">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w:t>
      </w:r>
      <w:hyperlink r:id="rId92" w:history="1">
        <w:r>
          <w:rPr>
            <w:rFonts w:ascii="Calibri" w:hAnsi="Calibri" w:cs="Calibri"/>
            <w:color w:val="0000FF"/>
          </w:rPr>
          <w:t>Виды</w:t>
        </w:r>
      </w:hyperlink>
      <w:r>
        <w:rPr>
          <w:rFonts w:ascii="Calibri" w:hAnsi="Calibri" w:cs="Calibri"/>
        </w:rPr>
        <w:t xml:space="preserve"> такого имущества могут определяться: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93"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94" w:history="1">
        <w:r>
          <w:rPr>
            <w:rFonts w:ascii="Calibri" w:hAnsi="Calibri" w:cs="Calibri"/>
            <w:color w:val="0000FF"/>
          </w:rPr>
          <w:t>Перечни</w:t>
        </w:r>
      </w:hyperlink>
      <w:r>
        <w:rPr>
          <w:rFonts w:ascii="Calibri" w:hAnsi="Calibri" w:cs="Calibri"/>
        </w:rPr>
        <w:t xml:space="preserve"> особо ценного движимого имущества определяются: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95"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96" w:history="1">
        <w:r>
          <w:rPr>
            <w:rFonts w:ascii="Calibri" w:hAnsi="Calibri" w:cs="Calibri"/>
            <w:color w:val="0000FF"/>
          </w:rPr>
          <w:t>Порядок</w:t>
        </w:r>
      </w:hyperlink>
      <w:r>
        <w:rPr>
          <w:rFonts w:ascii="Calibri" w:hAnsi="Calibri" w:cs="Calibri"/>
        </w:rPr>
        <w:t xml:space="preserve"> отнесения имущества к категории особо ценного движимого имущества </w:t>
      </w:r>
      <w:r>
        <w:rPr>
          <w:rFonts w:ascii="Calibri" w:hAnsi="Calibri" w:cs="Calibri"/>
        </w:rPr>
        <w:lastRenderedPageBreak/>
        <w:t>устанавливается Правительством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97"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4" w:name="Par141"/>
      <w:bookmarkEnd w:id="14"/>
      <w:r>
        <w:rPr>
          <w:rFonts w:ascii="Calibri" w:hAnsi="Calibri" w:cs="Calibri"/>
        </w:rPr>
        <w:t>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5" w:name="Par142"/>
      <w:bookmarkEnd w:id="15"/>
      <w:r>
        <w:rPr>
          <w:rFonts w:ascii="Calibri" w:hAnsi="Calibri" w:cs="Calibri"/>
        </w:rPr>
        <w:t xml:space="preserve">6. Автономное учреждение вправе с согласия своего учредителя вносить имущество, указанное в </w:t>
      </w:r>
      <w:hyperlink w:anchor="Par141" w:history="1">
        <w:r>
          <w:rPr>
            <w:rFonts w:ascii="Calibri" w:hAnsi="Calibri" w:cs="Calibri"/>
            <w:color w:val="0000FF"/>
          </w:rPr>
          <w:t>части 5</w:t>
        </w:r>
      </w:hyperlink>
      <w:r>
        <w:rPr>
          <w:rFonts w:ascii="Calibri" w:hAnsi="Calibri" w:cs="Calibri"/>
        </w:rPr>
        <w:t xml:space="preserve">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98"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Земельный участок, необходимый для выполнения автономным учреждением своих уставных задач, предоставляется ему на праве </w:t>
      </w:r>
      <w:hyperlink r:id="rId99" w:history="1">
        <w:r>
          <w:rPr>
            <w:rFonts w:ascii="Calibri" w:hAnsi="Calibri" w:cs="Calibri"/>
            <w:color w:val="0000FF"/>
          </w:rPr>
          <w:t>постоянного (бессрочного) пользования</w:t>
        </w:r>
      </w:hyperlink>
      <w:r>
        <w:rPr>
          <w:rFonts w:ascii="Calibri" w:hAnsi="Calibri" w:cs="Calibri"/>
        </w:rPr>
        <w:t>.</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w:t>
      </w:r>
      <w:hyperlink r:id="rId100" w:history="1">
        <w:r>
          <w:rPr>
            <w:rFonts w:ascii="Calibri" w:hAnsi="Calibri" w:cs="Calibri"/>
            <w:color w:val="0000FF"/>
          </w:rPr>
          <w:t>ограниченные</w:t>
        </w:r>
      </w:hyperlink>
      <w:r>
        <w:rPr>
          <w:rFonts w:ascii="Calibri" w:hAnsi="Calibri" w:cs="Calibri"/>
        </w:rPr>
        <w:t xml:space="preserve"> для использования в гражданском обороте или </w:t>
      </w:r>
      <w:hyperlink r:id="rId101" w:history="1">
        <w:r>
          <w:rPr>
            <w:rFonts w:ascii="Calibri" w:hAnsi="Calibri" w:cs="Calibri"/>
            <w:color w:val="0000FF"/>
          </w:rPr>
          <w:t>изъятые</w:t>
        </w:r>
      </w:hyperlink>
      <w:r>
        <w:rPr>
          <w:rFonts w:ascii="Calibri" w:hAnsi="Calibri" w:cs="Calibri"/>
        </w:rPr>
        <w:t xml:space="preserve">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02"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w:t>
      </w:r>
      <w:hyperlink r:id="rId103" w:history="1">
        <w:r>
          <w:rPr>
            <w:rFonts w:ascii="Calibri" w:hAnsi="Calibri" w:cs="Calibri"/>
            <w:color w:val="0000FF"/>
          </w:rPr>
          <w:t>законом</w:t>
        </w:r>
      </w:hyperlink>
      <w:r>
        <w:rPr>
          <w:rFonts w:ascii="Calibri" w:hAnsi="Calibri" w:cs="Calibri"/>
        </w:rPr>
        <w:t>.</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04"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6" w:name="Par149"/>
      <w:bookmarkEnd w:id="16"/>
      <w:r>
        <w:rPr>
          <w:rFonts w:ascii="Calibri" w:hAnsi="Calibri" w:cs="Calibri"/>
        </w:rPr>
        <w:t xml:space="preserve">10. При передаче объектов недвижимого имущества, правоустанавливающие документы на которые были оформлены после дня вступления в силу Федерального </w:t>
      </w:r>
      <w:hyperlink r:id="rId105" w:history="1">
        <w:r>
          <w:rPr>
            <w:rFonts w:ascii="Calibri" w:hAnsi="Calibri" w:cs="Calibri"/>
            <w:color w:val="0000FF"/>
          </w:rPr>
          <w:t>закона</w:t>
        </w:r>
      </w:hyperlink>
      <w:r>
        <w:rPr>
          <w:rFonts w:ascii="Calibri" w:hAnsi="Calibri" w:cs="Calibri"/>
        </w:rPr>
        <w:t xml:space="preserve"> от 21 июля 1997 года N 122-ФЗ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06"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07" w:history="1">
        <w:r>
          <w:rPr>
            <w:rFonts w:ascii="Calibri" w:hAnsi="Calibri" w:cs="Calibri"/>
            <w:color w:val="0000FF"/>
          </w:rPr>
          <w:t>Основаниями</w:t>
        </w:r>
      </w:hyperlink>
      <w:r>
        <w:rPr>
          <w:rFonts w:ascii="Calibri" w:hAnsi="Calibri" w:cs="Calibri"/>
        </w:rPr>
        <w:t xml:space="preserve">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w:t>
      </w:r>
      <w:hyperlink w:anchor="Par149" w:history="1">
        <w:r>
          <w:rPr>
            <w:rFonts w:ascii="Calibri" w:hAnsi="Calibri" w:cs="Calibri"/>
            <w:color w:val="0000FF"/>
          </w:rPr>
          <w:t>частью 10</w:t>
        </w:r>
      </w:hyperlink>
      <w:r>
        <w:rPr>
          <w:rFonts w:ascii="Calibri" w:hAnsi="Calibri" w:cs="Calibri"/>
        </w:rPr>
        <w:t xml:space="preserve"> настоящей статьи, являются решения о создании соответствующих автономных учреждений.</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08"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17" w:name="Par154"/>
      <w:bookmarkEnd w:id="17"/>
      <w:r>
        <w:rPr>
          <w:rFonts w:ascii="Calibri" w:hAnsi="Calibri" w:cs="Calibri"/>
        </w:rPr>
        <w:t>Статья 4. Виды деятельности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8" w:name="Par156"/>
      <w:bookmarkEnd w:id="18"/>
      <w:r>
        <w:rPr>
          <w:rFonts w:ascii="Calibri" w:hAnsi="Calibri" w:cs="Calibri"/>
        </w:rPr>
        <w:t>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19" w:name="Par157"/>
      <w:bookmarkEnd w:id="19"/>
      <w:r>
        <w:rPr>
          <w:rFonts w:ascii="Calibri" w:hAnsi="Calibri" w:cs="Calibri"/>
        </w:rPr>
        <w:t xml:space="preserve">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w:t>
      </w:r>
      <w:r>
        <w:rPr>
          <w:rFonts w:ascii="Calibri" w:hAnsi="Calibri" w:cs="Calibri"/>
        </w:rPr>
        <w:lastRenderedPageBreak/>
        <w:t>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09"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Автономное учреждение не вправе отказаться от выполнения государственного (муниципального) задания.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10"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11"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учредителя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112" w:history="1">
        <w:r>
          <w:rPr>
            <w:rFonts w:ascii="Calibri" w:hAnsi="Calibri" w:cs="Calibri"/>
            <w:color w:val="0000FF"/>
          </w:rPr>
          <w:t>N 83-ФЗ</w:t>
        </w:r>
      </w:hyperlink>
      <w:r>
        <w:rPr>
          <w:rFonts w:ascii="Calibri" w:hAnsi="Calibri" w:cs="Calibri"/>
        </w:rPr>
        <w:t xml:space="preserve">, от 18.07.2011 </w:t>
      </w:r>
      <w:hyperlink r:id="rId113" w:history="1">
        <w:r>
          <w:rPr>
            <w:rFonts w:ascii="Calibri" w:hAnsi="Calibri" w:cs="Calibri"/>
            <w:color w:val="0000FF"/>
          </w:rPr>
          <w:t>N 239-ФЗ</w:t>
        </w:r>
      </w:hyperlink>
      <w:r>
        <w:rPr>
          <w:rFonts w:ascii="Calibri" w:hAnsi="Calibri" w:cs="Calibri"/>
        </w:rPr>
        <w:t>)</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Финансовое обеспечение указанной в </w:t>
      </w:r>
      <w:hyperlink w:anchor="Par156" w:history="1">
        <w:r>
          <w:rPr>
            <w:rFonts w:ascii="Calibri" w:hAnsi="Calibri" w:cs="Calibri"/>
            <w:color w:val="0000FF"/>
          </w:rPr>
          <w:t>частях 1</w:t>
        </w:r>
      </w:hyperlink>
      <w:r>
        <w:rPr>
          <w:rFonts w:ascii="Calibri" w:hAnsi="Calibri" w:cs="Calibri"/>
        </w:rPr>
        <w:t xml:space="preserve"> и </w:t>
      </w:r>
      <w:hyperlink w:anchor="Par157" w:history="1">
        <w:r>
          <w:rPr>
            <w:rFonts w:ascii="Calibri" w:hAnsi="Calibri" w:cs="Calibri"/>
            <w:color w:val="0000FF"/>
          </w:rPr>
          <w:t>2</w:t>
        </w:r>
      </w:hyperlink>
      <w:r>
        <w:rPr>
          <w:rFonts w:ascii="Calibri" w:hAnsi="Calibri" w:cs="Calibri"/>
        </w:rPr>
        <w:t xml:space="preserve"> настоящей статьи деятельности осуществляется в виде субсидий из соответствующего бюджета бюджетной системы Российской Федерации и иных не запрещенных федеральными законами источников.</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и порядок формирования государственного (муниципального) задания и порядок финансового обеспечения выполнения этого задания определяются: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в отношении автономных учреждений, созданных на базе имущества, находящегося в муниципальной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Кроме указанных в </w:t>
      </w:r>
      <w:hyperlink w:anchor="Par157" w:history="1">
        <w:r>
          <w:rPr>
            <w:rFonts w:ascii="Calibri" w:hAnsi="Calibri" w:cs="Calibri"/>
            <w:color w:val="0000FF"/>
          </w:rPr>
          <w:t>части 2</w:t>
        </w:r>
      </w:hyperlink>
      <w:r>
        <w:rPr>
          <w:rFonts w:ascii="Calibri" w:hAnsi="Calibri" w:cs="Calibri"/>
        </w:rPr>
        <w:t xml:space="preserve"> настоящей статьи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17"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jc w:val="center"/>
        <w:outlineLvl w:val="0"/>
        <w:rPr>
          <w:rFonts w:ascii="Calibri" w:hAnsi="Calibri" w:cs="Calibri"/>
          <w:b/>
          <w:bCs/>
        </w:rPr>
      </w:pPr>
      <w:bookmarkStart w:id="20" w:name="Par177"/>
      <w:bookmarkEnd w:id="20"/>
      <w:r>
        <w:rPr>
          <w:rFonts w:ascii="Calibri" w:hAnsi="Calibri" w:cs="Calibri"/>
          <w:b/>
          <w:bCs/>
        </w:rPr>
        <w:t>Глава 2. СОЗДАНИЕ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1" w:name="Par179"/>
      <w:bookmarkEnd w:id="21"/>
      <w:r>
        <w:rPr>
          <w:rFonts w:ascii="Calibri" w:hAnsi="Calibri" w:cs="Calibri"/>
        </w:rPr>
        <w:t>Статья 5. Создание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18"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Функции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19"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Решение о создании подведомственного государственной академии наук автономного учреждения на базе имущества, находящегося в федеральной собственности, путем учреждения или путем изменения типа существующего государственного учреждения принимается государственной академией наук, осуществляющей от имени Российской Федерации полномочия учредителя такого автономного учреждения и собственника закрепленного за ним федерального имущества.</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20" w:history="1">
        <w:r>
          <w:rPr>
            <w:rFonts w:ascii="Calibri" w:hAnsi="Calibri" w:cs="Calibri"/>
            <w:color w:val="0000FF"/>
          </w:rPr>
          <w:t>законом</w:t>
        </w:r>
      </w:hyperlink>
      <w:r>
        <w:rPr>
          <w:rFonts w:ascii="Calibri" w:hAnsi="Calibri" w:cs="Calibri"/>
        </w:rPr>
        <w:t xml:space="preserve"> от 06.11.2011 N 291-ФЗ, в ред. Федерального </w:t>
      </w:r>
      <w:hyperlink r:id="rId121" w:history="1">
        <w:r>
          <w:rPr>
            <w:rFonts w:ascii="Calibri" w:hAnsi="Calibri" w:cs="Calibri"/>
            <w:color w:val="0000FF"/>
          </w:rPr>
          <w:t>закона</w:t>
        </w:r>
      </w:hyperlink>
      <w:r>
        <w:rPr>
          <w:rFonts w:ascii="Calibri" w:hAnsi="Calibri" w:cs="Calibri"/>
        </w:rPr>
        <w:t xml:space="preserve"> от 03.12.2012 N 240-ФЗ)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w:t>
      </w:r>
      <w:r>
        <w:rPr>
          <w:rFonts w:ascii="Calibri" w:hAnsi="Calibri" w:cs="Calibri"/>
        </w:rPr>
        <w:lastRenderedPageBreak/>
        <w:t>предложение подготавливается таким органом по инициативе либо с согласия государственного или муниципального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w:t>
      </w:r>
      <w:hyperlink r:id="rId123" w:history="1">
        <w:r>
          <w:rPr>
            <w:rFonts w:ascii="Calibri" w:hAnsi="Calibri" w:cs="Calibri"/>
            <w:color w:val="0000FF"/>
          </w:rPr>
          <w:t>форме</w:t>
        </w:r>
      </w:hyperlink>
      <w:r>
        <w:rPr>
          <w:rFonts w:ascii="Calibri" w:hAnsi="Calibri" w:cs="Calibri"/>
        </w:rPr>
        <w:t>, должно содержать:</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об одобрении изменения типа существующего государственного или муниципального учреждения высшим коллегиальным органом этого учреждения при наличии такого органа;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имуществе, находящемся в оперативном управлении соответствующего государственного или муниципального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ином имуществе, подлежащем передаче в оперативное управление создаваемого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сведения.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2011 года. - Федеральный </w:t>
      </w:r>
      <w:hyperlink r:id="rId124" w:history="1">
        <w:r>
          <w:rPr>
            <w:rFonts w:ascii="Calibri" w:hAnsi="Calibri" w:cs="Calibri"/>
            <w:color w:val="0000FF"/>
          </w:rPr>
          <w:t>закон</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мероприятий по созданию автономного учреждения с указанием сроков их проведения.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125"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126" w:history="1">
        <w:r>
          <w:rPr>
            <w:rFonts w:ascii="Calibri" w:hAnsi="Calibri" w:cs="Calibri"/>
            <w:color w:val="0000FF"/>
          </w:rPr>
          <w:t>законом</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требуется переоформления документов, подтверждающих наличие лицензий, в соответствии с </w:t>
      </w:r>
      <w:hyperlink r:id="rId127" w:history="1">
        <w:r>
          <w:rPr>
            <w:rFonts w:ascii="Calibri" w:hAnsi="Calibri" w:cs="Calibri"/>
            <w:color w:val="0000FF"/>
          </w:rPr>
          <w:t>законодательством</w:t>
        </w:r>
      </w:hyperlink>
      <w:r>
        <w:rPr>
          <w:rFonts w:ascii="Calibri" w:hAnsi="Calibri" w:cs="Calibri"/>
        </w:rPr>
        <w:t xml:space="preserve"> о лицензировании отдельных видов деятельности и переоформления иных разрешительных документов.</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w:t>
      </w:r>
      <w:hyperlink r:id="rId129" w:history="1">
        <w:r>
          <w:rPr>
            <w:rFonts w:ascii="Calibri" w:hAnsi="Calibri" w:cs="Calibri"/>
            <w:color w:val="0000FF"/>
          </w:rPr>
          <w:t>пунктов 1</w:t>
        </w:r>
      </w:hyperlink>
      <w:r>
        <w:rPr>
          <w:rFonts w:ascii="Calibri" w:hAnsi="Calibri" w:cs="Calibri"/>
        </w:rPr>
        <w:t xml:space="preserve"> и </w:t>
      </w:r>
      <w:hyperlink r:id="rId130" w:history="1">
        <w:r>
          <w:rPr>
            <w:rFonts w:ascii="Calibri" w:hAnsi="Calibri" w:cs="Calibri"/>
            <w:color w:val="0000FF"/>
          </w:rPr>
          <w:t>2 статьи 60</w:t>
        </w:r>
      </w:hyperlink>
      <w:r>
        <w:rPr>
          <w:rFonts w:ascii="Calibri" w:hAnsi="Calibri" w:cs="Calibri"/>
        </w:rPr>
        <w:t xml:space="preserve"> Гражданского кодекса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w:t>
      </w:r>
      <w:r>
        <w:rPr>
          <w:rFonts w:ascii="Calibri" w:hAnsi="Calibri" w:cs="Calibri"/>
        </w:rPr>
        <w:lastRenderedPageBreak/>
        <w:t>изменении типа существующего государственного или муниципального учреждения в его устав вносятся соответствующие изменения.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2" w:name="Par214"/>
      <w:bookmarkEnd w:id="22"/>
      <w:r>
        <w:rPr>
          <w:rFonts w:ascii="Calibri" w:hAnsi="Calibri" w:cs="Calibri"/>
        </w:rPr>
        <w:t>Статья 6. Учредитель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Учредителем автономного учреждения является: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отношении автономного учреждения, которое создано на базе имущества, находящегося в федеральной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муниципальное образование в отношении автономного учреждения, которое создано на базе имущества, находящегося в муниципальной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Автономное учреждение может иметь только одного учредителя.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w:t>
      </w:r>
      <w:hyperlink r:id="rId131"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государственной академией наук в отношении автономного учреждения, подведомственного ей и созданного на базе имущества, находящегося в федеральной собственности, в порядке, установленном Правительством Российской Федерации;</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32" w:history="1">
        <w:r>
          <w:rPr>
            <w:rFonts w:ascii="Calibri" w:hAnsi="Calibri" w:cs="Calibri"/>
            <w:color w:val="0000FF"/>
          </w:rPr>
          <w:t>законом</w:t>
        </w:r>
      </w:hyperlink>
      <w:r>
        <w:rPr>
          <w:rFonts w:ascii="Calibri" w:hAnsi="Calibri" w:cs="Calibri"/>
        </w:rPr>
        <w:t xml:space="preserve"> от 06.11.2011 N 291-ФЗ)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3" w:name="Par228"/>
      <w:bookmarkEnd w:id="23"/>
      <w:r>
        <w:rPr>
          <w:rFonts w:ascii="Calibri" w:hAnsi="Calibri" w:cs="Calibri"/>
        </w:rPr>
        <w:t>Статья 6.1. Наименование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Автономное учреждение имеет наименование, содержащее указание на его организационно-правовую форму и характер деятельности.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автономного учреждения может включать указание на его тип.</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w:t>
      </w:r>
      <w:hyperlink r:id="rId134" w:history="1">
        <w:r>
          <w:rPr>
            <w:rFonts w:ascii="Calibri" w:hAnsi="Calibri" w:cs="Calibri"/>
            <w:color w:val="0000FF"/>
          </w:rPr>
          <w:t>законом</w:t>
        </w:r>
      </w:hyperlink>
      <w:r>
        <w:rPr>
          <w:rFonts w:ascii="Calibri" w:hAnsi="Calibri" w:cs="Calibri"/>
        </w:rPr>
        <w:t xml:space="preserve"> от 12 января 1996 года N 7-ФЗ "О некоммерческих организациях".</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35" w:history="1">
        <w:r>
          <w:rPr>
            <w:rFonts w:ascii="Calibri" w:hAnsi="Calibri" w:cs="Calibri"/>
            <w:color w:val="0000FF"/>
          </w:rPr>
          <w:t>законом</w:t>
        </w:r>
      </w:hyperlink>
      <w:r>
        <w:rPr>
          <w:rFonts w:ascii="Calibri" w:hAnsi="Calibri" w:cs="Calibri"/>
        </w:rPr>
        <w:t xml:space="preserve"> от 28.12.2013 N 413-ФЗ)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4" w:name="Par237"/>
      <w:bookmarkEnd w:id="24"/>
      <w:r>
        <w:rPr>
          <w:rFonts w:ascii="Calibri" w:hAnsi="Calibri" w:cs="Calibri"/>
        </w:rPr>
        <w:t>Статья 7. Устав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 документом автономного учреждения является устав, утверждаемый его учредителем.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автономного учреждения должен содержать следующие сведения: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автономного учреждения, содержащее указание на характер его деятельности, а также на собственника его имущества;</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указание на тип - "автономное учреждение";</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37"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место нахождения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органе, осуществляющем функции и полномочия учредителя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 и цели деятельности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филиалах, представительствах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структура, компетенция органов автономного учреждения, порядок их формирования, сроки полномочий и порядок деятельности таких органов;</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предусмотренные федеральными законами сведения.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jc w:val="center"/>
        <w:outlineLvl w:val="0"/>
        <w:rPr>
          <w:rFonts w:ascii="Calibri" w:hAnsi="Calibri" w:cs="Calibri"/>
          <w:b/>
          <w:bCs/>
        </w:rPr>
      </w:pPr>
      <w:bookmarkStart w:id="25" w:name="Par253"/>
      <w:bookmarkEnd w:id="25"/>
      <w:r>
        <w:rPr>
          <w:rFonts w:ascii="Calibri" w:hAnsi="Calibri" w:cs="Calibri"/>
          <w:b/>
          <w:bCs/>
        </w:rPr>
        <w:t>Глава 3. УПРАВЛЕНИЕ АВТОНОМНЫМ УЧРЕЖДЕНИЕМ</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6" w:name="Par255"/>
      <w:bookmarkEnd w:id="26"/>
      <w:r>
        <w:rPr>
          <w:rFonts w:ascii="Calibri" w:hAnsi="Calibri" w:cs="Calibri"/>
        </w:rPr>
        <w:t>Статья 8. Органы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7" w:name="Par260"/>
      <w:bookmarkEnd w:id="27"/>
      <w:r>
        <w:rPr>
          <w:rFonts w:ascii="Calibri" w:hAnsi="Calibri" w:cs="Calibri"/>
        </w:rPr>
        <w:t>Статья 9. Компетенция учредителя в области управления автономным учреждением</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учредителя в области управления автономным учреждением относятся: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устава автономного учреждения, внесение в него изменений;</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реорганизация и ликвидация автономного учреждения, а также изменение его типа;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передаточного акта или разделительного баланса;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назначение ликвидационной комиссии и утверждение промежуточного и окончательного ликвидационных балансов;</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w:anchor="Par127" w:history="1">
        <w:r>
          <w:rPr>
            <w:rFonts w:ascii="Calibri" w:hAnsi="Calibri" w:cs="Calibri"/>
            <w:color w:val="0000FF"/>
          </w:rPr>
          <w:t>частями 2</w:t>
        </w:r>
      </w:hyperlink>
      <w:r>
        <w:rPr>
          <w:rFonts w:ascii="Calibri" w:hAnsi="Calibri" w:cs="Calibri"/>
        </w:rPr>
        <w:t xml:space="preserve"> и </w:t>
      </w:r>
      <w:hyperlink w:anchor="Par142" w:history="1">
        <w:r>
          <w:rPr>
            <w:rFonts w:ascii="Calibri" w:hAnsi="Calibri" w:cs="Calibri"/>
            <w:color w:val="0000FF"/>
          </w:rPr>
          <w:t>6 статьи 3</w:t>
        </w:r>
      </w:hyperlink>
      <w:r>
        <w:rPr>
          <w:rFonts w:ascii="Calibri" w:hAnsi="Calibri" w:cs="Calibri"/>
        </w:rPr>
        <w:t xml:space="preserve"> настоящего Федерального закона для совершения таких сделок требуется согласие учредителя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иных предусмотренных настоящим Федеральным законом и другими федеральными законами вопросов.</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8" w:name="Par273"/>
      <w:bookmarkEnd w:id="28"/>
      <w:r>
        <w:rPr>
          <w:rFonts w:ascii="Calibri" w:hAnsi="Calibri" w:cs="Calibri"/>
        </w:rPr>
        <w:t>Статья 10. Наблюдательный совет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w:t>
      </w:r>
      <w:r>
        <w:rPr>
          <w:rFonts w:ascii="Calibri" w:hAnsi="Calibri" w:cs="Calibri"/>
        </w:rPr>
        <w:lastRenderedPageBreak/>
        <w:t>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 и то же лицо может быть членом наблюдательного совета автономного учреждения неограниченное число раз.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Членами наблюдательного совета автономного учреждения не могут быть лица, имеющие неснятую или непогашенную судимость.</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Полномочия члена наблюдательного совета автономного учреждения могут быть прекращены досрочно:</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просьбе члена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привлечения члена наблюдательного совета автономного учреждения к уголовной ответственности.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прекращаются досрочно в случае прекращения трудовых отношений;</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могут быть прекращены досрочно по представлению указанного государственного органа или органа местного самоуправления.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141"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Представитель работников автономного учреждения не может быть избран председателем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Наблюдательный совет автономного учреждения в любое время вправе переизбрать своего председателя.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29" w:name="Par300"/>
      <w:bookmarkEnd w:id="29"/>
      <w:r>
        <w:rPr>
          <w:rFonts w:ascii="Calibri" w:hAnsi="Calibri" w:cs="Calibri"/>
        </w:rPr>
        <w:t>Статья 11. Компетенция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0" w:name="Par302"/>
      <w:bookmarkEnd w:id="30"/>
      <w:r>
        <w:rPr>
          <w:rFonts w:ascii="Calibri" w:hAnsi="Calibri" w:cs="Calibri"/>
        </w:rPr>
        <w:t>1. Наблюдательный совет автономного учреждения рассматривает:</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1" w:name="Par303"/>
      <w:bookmarkEnd w:id="31"/>
      <w:r>
        <w:rPr>
          <w:rFonts w:ascii="Calibri" w:hAnsi="Calibri" w:cs="Calibri"/>
        </w:rPr>
        <w:t>1) предложения учредителя или руководителя автономного учреждения о внесении изменений в устав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предложения учредителя или руководителя автономного учреждения о реорганизации автономного учреждения или о его ликвидации;</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2" w:name="Par306"/>
      <w:bookmarkEnd w:id="32"/>
      <w:r>
        <w:rPr>
          <w:rFonts w:ascii="Calibri" w:hAnsi="Calibri" w:cs="Calibri"/>
        </w:rPr>
        <w:t>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3" w:name="Par307"/>
      <w:bookmarkEnd w:id="33"/>
      <w:r>
        <w:rPr>
          <w:rFonts w:ascii="Calibri" w:hAnsi="Calibri" w:cs="Calibri"/>
        </w:rPr>
        <w:t>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4" w:name="Par308"/>
      <w:bookmarkEnd w:id="34"/>
      <w:r>
        <w:rPr>
          <w:rFonts w:ascii="Calibri" w:hAnsi="Calibri" w:cs="Calibri"/>
        </w:rPr>
        <w:t>6) проект плана финансово-хозяйственной деятельности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5" w:name="Par309"/>
      <w:bookmarkEnd w:id="35"/>
      <w:r>
        <w:rPr>
          <w:rFonts w:ascii="Calibri" w:hAnsi="Calibri" w:cs="Calibri"/>
        </w:rPr>
        <w:t>7) по представлению руководителя автономного учреждения проекты отчетов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6" w:name="Par310"/>
      <w:bookmarkEnd w:id="36"/>
      <w:r>
        <w:rPr>
          <w:rFonts w:ascii="Calibri" w:hAnsi="Calibri" w:cs="Calibri"/>
        </w:rPr>
        <w:t xml:space="preserve">8) предложения руководителя автономного учреждения о совершении сделок по распоряжению имуществом, которым в соответствии с </w:t>
      </w:r>
      <w:hyperlink w:anchor="Par127" w:history="1">
        <w:r>
          <w:rPr>
            <w:rFonts w:ascii="Calibri" w:hAnsi="Calibri" w:cs="Calibri"/>
            <w:color w:val="0000FF"/>
          </w:rPr>
          <w:t>частями 2</w:t>
        </w:r>
      </w:hyperlink>
      <w:r>
        <w:rPr>
          <w:rFonts w:ascii="Calibri" w:hAnsi="Calibri" w:cs="Calibri"/>
        </w:rPr>
        <w:t xml:space="preserve"> и </w:t>
      </w:r>
      <w:hyperlink w:anchor="Par142" w:history="1">
        <w:r>
          <w:rPr>
            <w:rFonts w:ascii="Calibri" w:hAnsi="Calibri" w:cs="Calibri"/>
            <w:color w:val="0000FF"/>
          </w:rPr>
          <w:t>6 статьи 3</w:t>
        </w:r>
      </w:hyperlink>
      <w:r>
        <w:rPr>
          <w:rFonts w:ascii="Calibri" w:hAnsi="Calibri" w:cs="Calibri"/>
        </w:rPr>
        <w:t xml:space="preserve"> настоящего Федерального закона автономное учреждение не вправе распоряжаться самостоятельно;</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7" w:name="Par311"/>
      <w:bookmarkEnd w:id="37"/>
      <w:r>
        <w:rPr>
          <w:rFonts w:ascii="Calibri" w:hAnsi="Calibri" w:cs="Calibri"/>
        </w:rPr>
        <w:t>9) предложения руководителя автономного учреждения о совершении крупных сделок;</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8" w:name="Par312"/>
      <w:bookmarkEnd w:id="38"/>
      <w:r>
        <w:rPr>
          <w:rFonts w:ascii="Calibri" w:hAnsi="Calibri" w:cs="Calibri"/>
        </w:rPr>
        <w:t>10) предложения руководителя автономного учреждения о совершении сделок, в совершении которых имеется заинтересованность;</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39" w:name="Par313"/>
      <w:bookmarkEnd w:id="39"/>
      <w:r>
        <w:rPr>
          <w:rFonts w:ascii="Calibri" w:hAnsi="Calibri" w:cs="Calibri"/>
        </w:rPr>
        <w:t>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40" w:name="Par314"/>
      <w:bookmarkEnd w:id="40"/>
      <w:r>
        <w:rPr>
          <w:rFonts w:ascii="Calibri" w:hAnsi="Calibri" w:cs="Calibri"/>
        </w:rPr>
        <w:t>12) вопросы проведения аудита годовой бухгалтерской отчетности автономного учреждения и утверждения аудиторской организации.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вопросам, указанным в </w:t>
      </w:r>
      <w:hyperlink w:anchor="Par303" w:history="1">
        <w:r>
          <w:rPr>
            <w:rFonts w:ascii="Calibri" w:hAnsi="Calibri" w:cs="Calibri"/>
            <w:color w:val="0000FF"/>
          </w:rPr>
          <w:t>пунктах 1</w:t>
        </w:r>
      </w:hyperlink>
      <w:r>
        <w:rPr>
          <w:rFonts w:ascii="Calibri" w:hAnsi="Calibri" w:cs="Calibri"/>
        </w:rPr>
        <w:t xml:space="preserve"> - </w:t>
      </w:r>
      <w:hyperlink w:anchor="Par306" w:history="1">
        <w:r>
          <w:rPr>
            <w:rFonts w:ascii="Calibri" w:hAnsi="Calibri" w:cs="Calibri"/>
            <w:color w:val="0000FF"/>
          </w:rPr>
          <w:t>4</w:t>
        </w:r>
      </w:hyperlink>
      <w:r>
        <w:rPr>
          <w:rFonts w:ascii="Calibri" w:hAnsi="Calibri" w:cs="Calibri"/>
        </w:rPr>
        <w:t xml:space="preserve"> и </w:t>
      </w:r>
      <w:hyperlink w:anchor="Par310" w:history="1">
        <w:r>
          <w:rPr>
            <w:rFonts w:ascii="Calibri" w:hAnsi="Calibri" w:cs="Calibri"/>
            <w:color w:val="0000FF"/>
          </w:rPr>
          <w:t>8 части 1</w:t>
        </w:r>
      </w:hyperlink>
      <w:r>
        <w:rPr>
          <w:rFonts w:ascii="Calibri" w:hAnsi="Calibri" w:cs="Calibri"/>
        </w:rPr>
        <w:t xml:space="preserve">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вопросу, указанному в </w:t>
      </w:r>
      <w:hyperlink w:anchor="Par308" w:history="1">
        <w:r>
          <w:rPr>
            <w:rFonts w:ascii="Calibri" w:hAnsi="Calibri" w:cs="Calibri"/>
            <w:color w:val="0000FF"/>
          </w:rPr>
          <w:t>пункте 6 части 1</w:t>
        </w:r>
      </w:hyperlink>
      <w:r>
        <w:rPr>
          <w:rFonts w:ascii="Calibri" w:hAnsi="Calibri" w:cs="Calibri"/>
        </w:rPr>
        <w:t xml:space="preserve">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вопросам, указанным в </w:t>
      </w:r>
      <w:hyperlink w:anchor="Par307" w:history="1">
        <w:r>
          <w:rPr>
            <w:rFonts w:ascii="Calibri" w:hAnsi="Calibri" w:cs="Calibri"/>
            <w:color w:val="0000FF"/>
          </w:rPr>
          <w:t>пунктах 5</w:t>
        </w:r>
      </w:hyperlink>
      <w:r>
        <w:rPr>
          <w:rFonts w:ascii="Calibri" w:hAnsi="Calibri" w:cs="Calibri"/>
        </w:rPr>
        <w:t xml:space="preserve"> и </w:t>
      </w:r>
      <w:hyperlink w:anchor="Par313" w:history="1">
        <w:r>
          <w:rPr>
            <w:rFonts w:ascii="Calibri" w:hAnsi="Calibri" w:cs="Calibri"/>
            <w:color w:val="0000FF"/>
          </w:rPr>
          <w:t>11 части 1</w:t>
        </w:r>
      </w:hyperlink>
      <w:r>
        <w:rPr>
          <w:rFonts w:ascii="Calibri" w:hAnsi="Calibri" w:cs="Calibri"/>
        </w:rPr>
        <w:t xml:space="preserve"> настоящей статьи, наблюдательный совет автономного учреждения дает заключение. Руководитель автономного </w:t>
      </w:r>
      <w:r>
        <w:rPr>
          <w:rFonts w:ascii="Calibri" w:hAnsi="Calibri" w:cs="Calibri"/>
        </w:rPr>
        <w:lastRenderedPageBreak/>
        <w:t>учреждения принимает по этим вопросам решения после рассмотрения заключений наблюдательного совета автономного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представляемые в соответствии с </w:t>
      </w:r>
      <w:hyperlink w:anchor="Par309" w:history="1">
        <w:r>
          <w:rPr>
            <w:rFonts w:ascii="Calibri" w:hAnsi="Calibri" w:cs="Calibri"/>
            <w:color w:val="0000FF"/>
          </w:rPr>
          <w:t>пунктом 7 части 1</w:t>
        </w:r>
      </w:hyperlink>
      <w:r>
        <w:rPr>
          <w:rFonts w:ascii="Calibri" w:hAnsi="Calibri" w:cs="Calibri"/>
        </w:rPr>
        <w:t xml:space="preserve"> настоящей статьи, утверждаются наблюдательным советом автономного учреждения. Копии указанных документов направляются учредителю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вопросам, указанным в </w:t>
      </w:r>
      <w:hyperlink w:anchor="Par311" w:history="1">
        <w:r>
          <w:rPr>
            <w:rFonts w:ascii="Calibri" w:hAnsi="Calibri" w:cs="Calibri"/>
            <w:color w:val="0000FF"/>
          </w:rPr>
          <w:t>пунктах 9</w:t>
        </w:r>
      </w:hyperlink>
      <w:r>
        <w:rPr>
          <w:rFonts w:ascii="Calibri" w:hAnsi="Calibri" w:cs="Calibri"/>
        </w:rPr>
        <w:t xml:space="preserve">, </w:t>
      </w:r>
      <w:hyperlink w:anchor="Par312" w:history="1">
        <w:r>
          <w:rPr>
            <w:rFonts w:ascii="Calibri" w:hAnsi="Calibri" w:cs="Calibri"/>
            <w:color w:val="0000FF"/>
          </w:rPr>
          <w:t>10</w:t>
        </w:r>
      </w:hyperlink>
      <w:r>
        <w:rPr>
          <w:rFonts w:ascii="Calibri" w:hAnsi="Calibri" w:cs="Calibri"/>
        </w:rPr>
        <w:t xml:space="preserve"> и </w:t>
      </w:r>
      <w:hyperlink w:anchor="Par314" w:history="1">
        <w:r>
          <w:rPr>
            <w:rFonts w:ascii="Calibri" w:hAnsi="Calibri" w:cs="Calibri"/>
            <w:color w:val="0000FF"/>
          </w:rPr>
          <w:t>12 части 1</w:t>
        </w:r>
      </w:hyperlink>
      <w:r>
        <w:rPr>
          <w:rFonts w:ascii="Calibri" w:hAnsi="Calibri" w:cs="Calibri"/>
        </w:rPr>
        <w:t xml:space="preserve"> настоящей статьи, наблюдательный совет автономного учреждения принимает решения, обязательные для руководителя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Рекомендации и заключения по вопросам, указанным в </w:t>
      </w:r>
      <w:hyperlink w:anchor="Par303" w:history="1">
        <w:r>
          <w:rPr>
            <w:rFonts w:ascii="Calibri" w:hAnsi="Calibri" w:cs="Calibri"/>
            <w:color w:val="0000FF"/>
          </w:rPr>
          <w:t>пунктах 1</w:t>
        </w:r>
      </w:hyperlink>
      <w:r>
        <w:rPr>
          <w:rFonts w:ascii="Calibri" w:hAnsi="Calibri" w:cs="Calibri"/>
        </w:rPr>
        <w:t xml:space="preserve"> - </w:t>
      </w:r>
      <w:hyperlink w:anchor="Par310" w:history="1">
        <w:r>
          <w:rPr>
            <w:rFonts w:ascii="Calibri" w:hAnsi="Calibri" w:cs="Calibri"/>
            <w:color w:val="0000FF"/>
          </w:rPr>
          <w:t>8</w:t>
        </w:r>
      </w:hyperlink>
      <w:r>
        <w:rPr>
          <w:rFonts w:ascii="Calibri" w:hAnsi="Calibri" w:cs="Calibri"/>
        </w:rPr>
        <w:t xml:space="preserve"> и </w:t>
      </w:r>
      <w:hyperlink w:anchor="Par313" w:history="1">
        <w:r>
          <w:rPr>
            <w:rFonts w:ascii="Calibri" w:hAnsi="Calibri" w:cs="Calibri"/>
            <w:color w:val="0000FF"/>
          </w:rPr>
          <w:t>11 части 1</w:t>
        </w:r>
      </w:hyperlink>
      <w:r>
        <w:rPr>
          <w:rFonts w:ascii="Calibri" w:hAnsi="Calibri" w:cs="Calibri"/>
        </w:rPr>
        <w:t xml:space="preserve"> настоящей статьи, даются большинством голосов от общего числа голосов членов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Решения по вопросам, указанным в </w:t>
      </w:r>
      <w:hyperlink w:anchor="Par311" w:history="1">
        <w:r>
          <w:rPr>
            <w:rFonts w:ascii="Calibri" w:hAnsi="Calibri" w:cs="Calibri"/>
            <w:color w:val="0000FF"/>
          </w:rPr>
          <w:t>пунктах 9</w:t>
        </w:r>
      </w:hyperlink>
      <w:r>
        <w:rPr>
          <w:rFonts w:ascii="Calibri" w:hAnsi="Calibri" w:cs="Calibri"/>
        </w:rPr>
        <w:t xml:space="preserve"> и </w:t>
      </w:r>
      <w:hyperlink w:anchor="Par314" w:history="1">
        <w:r>
          <w:rPr>
            <w:rFonts w:ascii="Calibri" w:hAnsi="Calibri" w:cs="Calibri"/>
            <w:color w:val="0000FF"/>
          </w:rPr>
          <w:t>12 части 1</w:t>
        </w:r>
      </w:hyperlink>
      <w:r>
        <w:rPr>
          <w:rFonts w:ascii="Calibri" w:hAnsi="Calibri" w:cs="Calibri"/>
        </w:rPr>
        <w:t xml:space="preserve">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по вопросу, указанному в </w:t>
      </w:r>
      <w:hyperlink w:anchor="Par312" w:history="1">
        <w:r>
          <w:rPr>
            <w:rFonts w:ascii="Calibri" w:hAnsi="Calibri" w:cs="Calibri"/>
            <w:color w:val="0000FF"/>
          </w:rPr>
          <w:t>пункте 10 части 1</w:t>
        </w:r>
      </w:hyperlink>
      <w:r>
        <w:rPr>
          <w:rFonts w:ascii="Calibri" w:hAnsi="Calibri" w:cs="Calibri"/>
        </w:rPr>
        <w:t xml:space="preserve"> настоящей статьи, принимается наблюдательным советом автономного учреждения в порядке, установленном </w:t>
      </w:r>
      <w:hyperlink w:anchor="Par366" w:history="1">
        <w:r>
          <w:rPr>
            <w:rFonts w:ascii="Calibri" w:hAnsi="Calibri" w:cs="Calibri"/>
            <w:color w:val="0000FF"/>
          </w:rPr>
          <w:t>частями 1</w:t>
        </w:r>
      </w:hyperlink>
      <w:r>
        <w:rPr>
          <w:rFonts w:ascii="Calibri" w:hAnsi="Calibri" w:cs="Calibri"/>
        </w:rPr>
        <w:t xml:space="preserve"> и </w:t>
      </w:r>
      <w:hyperlink w:anchor="Par367" w:history="1">
        <w:r>
          <w:rPr>
            <w:rFonts w:ascii="Calibri" w:hAnsi="Calibri" w:cs="Calibri"/>
            <w:color w:val="0000FF"/>
          </w:rPr>
          <w:t>2 статьи 17</w:t>
        </w:r>
      </w:hyperlink>
      <w:r>
        <w:rPr>
          <w:rFonts w:ascii="Calibri" w:hAnsi="Calibri" w:cs="Calibri"/>
        </w:rPr>
        <w:t xml:space="preserve"> настоящего Федерального закона.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Вопросы, относящиеся к компетенции наблюдательного совета автономного учреждения в соответствии с </w:t>
      </w:r>
      <w:hyperlink w:anchor="Par302" w:history="1">
        <w:r>
          <w:rPr>
            <w:rFonts w:ascii="Calibri" w:hAnsi="Calibri" w:cs="Calibri"/>
            <w:color w:val="0000FF"/>
          </w:rPr>
          <w:t>частью 1</w:t>
        </w:r>
      </w:hyperlink>
      <w:r>
        <w:rPr>
          <w:rFonts w:ascii="Calibri" w:hAnsi="Calibri" w:cs="Calibri"/>
        </w:rPr>
        <w:t xml:space="preserve"> настоящей статьи, не могут быть переданы на рассмотрение других органов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41" w:name="Par327"/>
      <w:bookmarkEnd w:id="41"/>
      <w:r>
        <w:rPr>
          <w:rFonts w:ascii="Calibri" w:hAnsi="Calibri" w:cs="Calibri"/>
        </w:rPr>
        <w:t>Статья 12. Порядок проведения заседаний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Заседания наблюдательного совета автономного учреждения проводятся по мере необходимости, но не реже одного раза в квартал.</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w:t>
      </w:r>
      <w:hyperlink w:anchor="Par311" w:history="1">
        <w:r>
          <w:rPr>
            <w:rFonts w:ascii="Calibri" w:hAnsi="Calibri" w:cs="Calibri"/>
            <w:color w:val="0000FF"/>
          </w:rPr>
          <w:t>пунктами 9</w:t>
        </w:r>
      </w:hyperlink>
      <w:r>
        <w:rPr>
          <w:rFonts w:ascii="Calibri" w:hAnsi="Calibri" w:cs="Calibri"/>
        </w:rPr>
        <w:t xml:space="preserve"> и </w:t>
      </w:r>
      <w:hyperlink w:anchor="Par312" w:history="1">
        <w:r>
          <w:rPr>
            <w:rFonts w:ascii="Calibri" w:hAnsi="Calibri" w:cs="Calibri"/>
            <w:color w:val="0000FF"/>
          </w:rPr>
          <w:t>10 части 1 статьи 11</w:t>
        </w:r>
      </w:hyperlink>
      <w:r>
        <w:rPr>
          <w:rFonts w:ascii="Calibri" w:hAnsi="Calibri" w:cs="Calibri"/>
        </w:rPr>
        <w:t xml:space="preserve"> настоящего Федерального закона.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Каждый член наблюдательного совета автономного учреждения имеет при голосовании </w:t>
      </w:r>
      <w:r>
        <w:rPr>
          <w:rFonts w:ascii="Calibri" w:hAnsi="Calibri" w:cs="Calibri"/>
        </w:rPr>
        <w:lastRenderedPageBreak/>
        <w:t>один голос. В случае равенства голосов решающим является голос председателя наблюдательного совета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42" w:name="Par338"/>
      <w:bookmarkEnd w:id="42"/>
      <w:r>
        <w:rPr>
          <w:rFonts w:ascii="Calibri" w:hAnsi="Calibri" w:cs="Calibri"/>
        </w:rPr>
        <w:t>Статья 13. Руководитель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43" w:name="Par344"/>
      <w:bookmarkEnd w:id="43"/>
      <w:r>
        <w:rPr>
          <w:rFonts w:ascii="Calibri" w:hAnsi="Calibri" w:cs="Calibri"/>
        </w:rPr>
        <w:t>Статья 14. Крупные сделки</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44" w:name="Par348"/>
      <w:bookmarkEnd w:id="44"/>
      <w:r>
        <w:rPr>
          <w:rFonts w:ascii="Calibri" w:hAnsi="Calibri" w:cs="Calibri"/>
        </w:rPr>
        <w:t>Статья 15. Порядок совершения крупных сделок и последствия его нарушения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45" w:name="Par354"/>
      <w:bookmarkEnd w:id="45"/>
      <w:r>
        <w:rPr>
          <w:rFonts w:ascii="Calibri" w:hAnsi="Calibri" w:cs="Calibri"/>
        </w:rPr>
        <w:t>Статья 16. Заинтересованность в совершении автономным учреждением сделки</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w:t>
      </w:r>
      <w:hyperlink w:anchor="Par358" w:history="1">
        <w:r>
          <w:rPr>
            <w:rFonts w:ascii="Calibri" w:hAnsi="Calibri" w:cs="Calibri"/>
            <w:color w:val="0000FF"/>
          </w:rPr>
          <w:t>части 3</w:t>
        </w:r>
      </w:hyperlink>
      <w:r>
        <w:rPr>
          <w:rFonts w:ascii="Calibri" w:hAnsi="Calibri" w:cs="Calibri"/>
        </w:rPr>
        <w:t xml:space="preserve"> настоящей статьи, члены наблюдательного совета автономного учреждения, руководитель автономного учреждения и его заместители.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46" w:name="Par358"/>
      <w:bookmarkEnd w:id="46"/>
      <w:r>
        <w:rPr>
          <w:rFonts w:ascii="Calibri" w:hAnsi="Calibri" w:cs="Calibri"/>
        </w:rPr>
        <w:t>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являются в сделке стороной, выгодоприобретателем, посредником или представителем;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47" w:name="Par362"/>
      <w:bookmarkEnd w:id="47"/>
      <w:r>
        <w:rPr>
          <w:rFonts w:ascii="Calibri" w:hAnsi="Calibri" w:cs="Calibri"/>
        </w:rPr>
        <w:t>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48" w:name="Par364"/>
      <w:bookmarkEnd w:id="48"/>
      <w:r>
        <w:rPr>
          <w:rFonts w:ascii="Calibri" w:hAnsi="Calibri" w:cs="Calibri"/>
        </w:rPr>
        <w:t>Статья 17. Порядок совершения сделки, в совершении которой имеется заинтересованность, и последствия его нарушения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49" w:name="Par366"/>
      <w:bookmarkEnd w:id="49"/>
      <w:r>
        <w:rPr>
          <w:rFonts w:ascii="Calibri" w:hAnsi="Calibri" w:cs="Calibri"/>
        </w:rPr>
        <w:t>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sidR="006F5258" w:rsidRDefault="006F5258">
      <w:pPr>
        <w:widowControl w:val="0"/>
        <w:autoSpaceDE w:val="0"/>
        <w:autoSpaceDN w:val="0"/>
        <w:adjustRightInd w:val="0"/>
        <w:spacing w:after="0" w:line="240" w:lineRule="auto"/>
        <w:ind w:firstLine="540"/>
        <w:jc w:val="both"/>
        <w:rPr>
          <w:rFonts w:ascii="Calibri" w:hAnsi="Calibri" w:cs="Calibri"/>
        </w:rPr>
      </w:pPr>
      <w:bookmarkStart w:id="50" w:name="Par367"/>
      <w:bookmarkEnd w:id="50"/>
      <w:r>
        <w:rPr>
          <w:rFonts w:ascii="Calibri" w:hAnsi="Calibri" w:cs="Calibri"/>
        </w:rPr>
        <w:t>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Заинтересованное лицо, нарушившее обязанность, предусмотренную </w:t>
      </w:r>
      <w:hyperlink w:anchor="Par362" w:history="1">
        <w:r>
          <w:rPr>
            <w:rFonts w:ascii="Calibri" w:hAnsi="Calibri" w:cs="Calibri"/>
            <w:color w:val="0000FF"/>
          </w:rPr>
          <w:t>частью 4 статьи 16</w:t>
        </w:r>
      </w:hyperlink>
      <w:r>
        <w:rPr>
          <w:rFonts w:ascii="Calibri" w:hAnsi="Calibri" w:cs="Calibri"/>
        </w:rPr>
        <w:t xml:space="preserve"> настоящего Федерального закона, несет перед автономным учреждением ответственность в </w:t>
      </w:r>
      <w:r>
        <w:rPr>
          <w:rFonts w:ascii="Calibri" w:hAnsi="Calibri" w:cs="Calibri"/>
        </w:rPr>
        <w:lastRenderedPageBreak/>
        <w:t>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jc w:val="center"/>
        <w:outlineLvl w:val="0"/>
        <w:rPr>
          <w:rFonts w:ascii="Calibri" w:hAnsi="Calibri" w:cs="Calibri"/>
          <w:b/>
          <w:bCs/>
        </w:rPr>
      </w:pPr>
      <w:bookmarkStart w:id="51" w:name="Par372"/>
      <w:bookmarkEnd w:id="51"/>
      <w:r>
        <w:rPr>
          <w:rFonts w:ascii="Calibri" w:hAnsi="Calibri" w:cs="Calibri"/>
          <w:b/>
          <w:bCs/>
        </w:rPr>
        <w:t>Глава 4. РЕОРГАНИЗАЦИЯ И ЛИКВИДАЦИЯ АВТОНОМНОГО</w:t>
      </w:r>
    </w:p>
    <w:p w:rsidR="006F5258" w:rsidRDefault="006F5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УЧРЕЖДЕНИЯ, ИЗМЕНЕНИЕ ЕГО ТИПА</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52" w:name="Par375"/>
      <w:bookmarkEnd w:id="52"/>
      <w:r>
        <w:rPr>
          <w:rFonts w:ascii="Calibri" w:hAnsi="Calibri" w:cs="Calibri"/>
        </w:rPr>
        <w:t>Статья 18. Реорганизация автономного учреждения и изменение его типа</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Автономное учреждение может быть реорганизовано в случаях и в порядке, которые предусмотрены Гражданским </w:t>
      </w:r>
      <w:hyperlink r:id="rId145"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и иными федеральными законами.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Реорганизация автономного учреждения может быть осуществлена в форме:</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слияния двух или нескольких автономных учреждений;</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присоединения к автономному учреждению одного учреждения или нескольких учреждений соответствующей формы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разделения автономного учреждения на два учреждения или несколько учреждений соответствующей формы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выделения из автономного учреждения одного учреждения или нескольких учреждений соответствующей формы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иное не предусмотрено федеральным законом, бюджетное или казенное учреждение может быть создано по решению учредителя автономного учреждения путем изменения его типа в </w:t>
      </w:r>
      <w:hyperlink r:id="rId146" w:history="1">
        <w:r>
          <w:rPr>
            <w:rFonts w:ascii="Calibri" w:hAnsi="Calibri" w:cs="Calibri"/>
            <w:color w:val="0000FF"/>
          </w:rPr>
          <w:t>порядке</w:t>
        </w:r>
      </w:hyperlink>
      <w:r>
        <w:rPr>
          <w:rFonts w:ascii="Calibri" w:hAnsi="Calibri" w:cs="Calibri"/>
        </w:rPr>
        <w:t>, устанавливаемом:</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147" w:history="1">
        <w:r>
          <w:rPr>
            <w:rFonts w:ascii="Calibri" w:hAnsi="Calibri" w:cs="Calibri"/>
            <w:color w:val="0000FF"/>
          </w:rPr>
          <w:t>N 83-ФЗ</w:t>
        </w:r>
      </w:hyperlink>
      <w:r>
        <w:rPr>
          <w:rFonts w:ascii="Calibri" w:hAnsi="Calibri" w:cs="Calibri"/>
        </w:rPr>
        <w:t xml:space="preserve">, от 18.07.2011 </w:t>
      </w:r>
      <w:hyperlink r:id="rId148" w:history="1">
        <w:r>
          <w:rPr>
            <w:rFonts w:ascii="Calibri" w:hAnsi="Calibri" w:cs="Calibri"/>
            <w:color w:val="0000FF"/>
          </w:rPr>
          <w:t>N 239-ФЗ</w:t>
        </w:r>
      </w:hyperlink>
      <w:r>
        <w:rPr>
          <w:rFonts w:ascii="Calibri" w:hAnsi="Calibri" w:cs="Calibri"/>
        </w:rPr>
        <w:t>)</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в отношении автономных учреждений, созданных на базе имущества, находящегося в муниципальной собственности.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49"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53" w:name="Par393"/>
      <w:bookmarkEnd w:id="53"/>
      <w:r>
        <w:rPr>
          <w:rFonts w:ascii="Calibri" w:hAnsi="Calibri" w:cs="Calibri"/>
        </w:rPr>
        <w:lastRenderedPageBreak/>
        <w:t>Статья 19. Ликвидация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Автономное учреждение может быть ликвидировано по основаниям и в порядке, которые предусмотрены Гражданским </w:t>
      </w:r>
      <w:hyperlink r:id="rId150" w:history="1">
        <w:r>
          <w:rPr>
            <w:rFonts w:ascii="Calibri" w:hAnsi="Calibri" w:cs="Calibri"/>
            <w:color w:val="0000FF"/>
          </w:rPr>
          <w:t>кодексом</w:t>
        </w:r>
      </w:hyperlink>
      <w:r>
        <w:rPr>
          <w:rFonts w:ascii="Calibri" w:hAnsi="Calibri" w:cs="Calibri"/>
        </w:rPr>
        <w:t xml:space="preserve">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Принятие решения о ликвидации и проведение ликвидации автономного учреждения осуществляются в порядке, установленном:</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в отношении федеральных автономных учреждений;</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в отношении автономных учреждений субъекта Российской Федерации;</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в отношении муниципальных автономных учреждений.</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51" w:history="1">
        <w:r>
          <w:rPr>
            <w:rFonts w:ascii="Calibri" w:hAnsi="Calibri" w:cs="Calibri"/>
            <w:color w:val="0000FF"/>
          </w:rPr>
          <w:t>законом</w:t>
        </w:r>
      </w:hyperlink>
      <w:r>
        <w:rPr>
          <w:rFonts w:ascii="Calibri" w:hAnsi="Calibri" w:cs="Calibri"/>
        </w:rPr>
        <w:t xml:space="preserve"> от 18.07.2011 N 239-ФЗ)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jc w:val="center"/>
        <w:outlineLvl w:val="0"/>
        <w:rPr>
          <w:rFonts w:ascii="Calibri" w:hAnsi="Calibri" w:cs="Calibri"/>
          <w:b/>
          <w:bCs/>
        </w:rPr>
      </w:pPr>
      <w:bookmarkStart w:id="54" w:name="Par404"/>
      <w:bookmarkEnd w:id="54"/>
      <w:r>
        <w:rPr>
          <w:rFonts w:ascii="Calibri" w:hAnsi="Calibri" w:cs="Calibri"/>
          <w:b/>
          <w:bCs/>
        </w:rPr>
        <w:t>Глава 5. ЗАКЛЮЧИТЕЛЬНЫЕ ПОЛОЖЕНИЯ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55" w:name="Par406"/>
      <w:bookmarkEnd w:id="55"/>
      <w:r>
        <w:rPr>
          <w:rFonts w:ascii="Calibri" w:hAnsi="Calibri" w:cs="Calibri"/>
        </w:rPr>
        <w:t>Статья 20. Заключительные положения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финансового обеспечения выполнения государственного (муниципального) задания государственному или муниципальному учреждению не может зависеть от типа такого учреждения.</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изменении типа существующих государственных и муниципальных учреждений отчуждение государственного (муниципального) имущества не допускается до утверждения порядка определения видов особо ценного движимого имущества, предусмотренного частью 3 </w:t>
      </w:r>
      <w:hyperlink w:anchor="Par128" w:history="1">
        <w:r>
          <w:rPr>
            <w:rFonts w:ascii="Calibri" w:hAnsi="Calibri" w:cs="Calibri"/>
            <w:color w:val="0000FF"/>
          </w:rPr>
          <w:t>статьи 3</w:t>
        </w:r>
      </w:hyperlink>
      <w:r>
        <w:rPr>
          <w:rFonts w:ascii="Calibri" w:hAnsi="Calibri" w:cs="Calibri"/>
        </w:rPr>
        <w:t xml:space="preserve"> настоящего Федерального закона.</w:t>
      </w:r>
    </w:p>
    <w:p w:rsidR="006F5258" w:rsidRDefault="006F52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2011 года. - Федеральный </w:t>
      </w:r>
      <w:hyperlink r:id="rId154" w:history="1">
        <w:r>
          <w:rPr>
            <w:rFonts w:ascii="Calibri" w:hAnsi="Calibri" w:cs="Calibri"/>
            <w:color w:val="0000FF"/>
          </w:rPr>
          <w:t>закон</w:t>
        </w:r>
      </w:hyperlink>
      <w:r>
        <w:rPr>
          <w:rFonts w:ascii="Calibri" w:hAnsi="Calibri" w:cs="Calibri"/>
        </w:rPr>
        <w:t xml:space="preserve"> от 08.05.2010 N 83-ФЗ.</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outlineLvl w:val="1"/>
        <w:rPr>
          <w:rFonts w:ascii="Calibri" w:hAnsi="Calibri" w:cs="Calibri"/>
        </w:rPr>
      </w:pPr>
      <w:bookmarkStart w:id="56" w:name="Par414"/>
      <w:bookmarkEnd w:id="56"/>
      <w:r>
        <w:rPr>
          <w:rFonts w:ascii="Calibri" w:hAnsi="Calibri" w:cs="Calibri"/>
        </w:rPr>
        <w:t>Статья 21. Вступление в силу настоящего Федерального закона</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по истечении шестидесяти дней после дня его официального опубликования.</w:t>
      </w:r>
    </w:p>
    <w:p w:rsidR="006F5258" w:rsidRDefault="006F5258">
      <w:pPr>
        <w:widowControl w:val="0"/>
        <w:autoSpaceDE w:val="0"/>
        <w:autoSpaceDN w:val="0"/>
        <w:adjustRightInd w:val="0"/>
        <w:spacing w:after="0" w:line="240" w:lineRule="auto"/>
        <w:ind w:firstLine="540"/>
        <w:jc w:val="both"/>
        <w:rPr>
          <w:rFonts w:ascii="Calibri" w:hAnsi="Calibri" w:cs="Calibri"/>
        </w:rPr>
      </w:pP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F5258" w:rsidRDefault="006F5258">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6F5258" w:rsidRDefault="006F5258">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F5258" w:rsidRDefault="006F5258">
      <w:pPr>
        <w:widowControl w:val="0"/>
        <w:autoSpaceDE w:val="0"/>
        <w:autoSpaceDN w:val="0"/>
        <w:adjustRightInd w:val="0"/>
        <w:spacing w:after="0" w:line="240" w:lineRule="auto"/>
        <w:rPr>
          <w:rFonts w:ascii="Calibri" w:hAnsi="Calibri" w:cs="Calibri"/>
        </w:rPr>
      </w:pPr>
      <w:r>
        <w:rPr>
          <w:rFonts w:ascii="Calibri" w:hAnsi="Calibri" w:cs="Calibri"/>
        </w:rPr>
        <w:t>3 ноября 2006 года</w:t>
      </w:r>
    </w:p>
    <w:p w:rsidR="006F5258" w:rsidRDefault="006F5258">
      <w:pPr>
        <w:widowControl w:val="0"/>
        <w:autoSpaceDE w:val="0"/>
        <w:autoSpaceDN w:val="0"/>
        <w:adjustRightInd w:val="0"/>
        <w:spacing w:after="0" w:line="240" w:lineRule="auto"/>
        <w:rPr>
          <w:rFonts w:ascii="Calibri" w:hAnsi="Calibri" w:cs="Calibri"/>
        </w:rPr>
      </w:pPr>
      <w:r>
        <w:rPr>
          <w:rFonts w:ascii="Calibri" w:hAnsi="Calibri" w:cs="Calibri"/>
        </w:rPr>
        <w:t>N 174-ФЗ</w:t>
      </w:r>
    </w:p>
    <w:p w:rsidR="006F5258" w:rsidRDefault="006F5258">
      <w:pPr>
        <w:widowControl w:val="0"/>
        <w:autoSpaceDE w:val="0"/>
        <w:autoSpaceDN w:val="0"/>
        <w:adjustRightInd w:val="0"/>
        <w:spacing w:after="0" w:line="240" w:lineRule="auto"/>
        <w:rPr>
          <w:rFonts w:ascii="Calibri" w:hAnsi="Calibri" w:cs="Calibri"/>
        </w:rPr>
      </w:pPr>
    </w:p>
    <w:p w:rsidR="006F5258" w:rsidRDefault="006F5258">
      <w:pPr>
        <w:widowControl w:val="0"/>
        <w:autoSpaceDE w:val="0"/>
        <w:autoSpaceDN w:val="0"/>
        <w:adjustRightInd w:val="0"/>
        <w:spacing w:after="0" w:line="240" w:lineRule="auto"/>
        <w:rPr>
          <w:rFonts w:ascii="Calibri" w:hAnsi="Calibri" w:cs="Calibri"/>
        </w:rPr>
      </w:pPr>
    </w:p>
    <w:p w:rsidR="006F5258" w:rsidRDefault="006F525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54A63" w:rsidRDefault="00654A63">
      <w:bookmarkStart w:id="57" w:name="_GoBack"/>
      <w:bookmarkEnd w:id="57"/>
    </w:p>
    <w:sectPr w:rsidR="00654A63" w:rsidSect="0022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58"/>
    <w:rsid w:val="00654A63"/>
    <w:rsid w:val="006F5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25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F5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F525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F525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25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F5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F525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F525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8C4A3444CC0BA577E0799824ADD7A3223E5317E4112193DBAFF174D734CD822201CC1A76A15AE6G2FAD" TargetMode="External"/><Relationship Id="rId117" Type="http://schemas.openxmlformats.org/officeDocument/2006/relationships/hyperlink" Target="consultantplus://offline/ref=7B8C4A3444CC0BA577E0799824ADD7A3223E5317E4112193DBAFF174D734CD822201CC1A76A15AE2G2FFD" TargetMode="External"/><Relationship Id="rId21" Type="http://schemas.openxmlformats.org/officeDocument/2006/relationships/hyperlink" Target="consultantplus://offline/ref=7B8C4A3444CC0BA577E0799824ADD7A3223E5317E4112193DBAFF174D734CD822201CC1A76A15AE6G2FED" TargetMode="External"/><Relationship Id="rId42" Type="http://schemas.openxmlformats.org/officeDocument/2006/relationships/hyperlink" Target="consultantplus://offline/ref=7B8C4A3444CC0BA577E0799824ADD7A3223E5711E31B2193DBAFF174D734CD822201CC1877A4G5FFD" TargetMode="External"/><Relationship Id="rId47" Type="http://schemas.openxmlformats.org/officeDocument/2006/relationships/hyperlink" Target="consultantplus://offline/ref=7B8C4A3444CC0BA577E0799824ADD7A3223D5810E7142193DBAFF174D734CD822201CCG1F8D" TargetMode="External"/><Relationship Id="rId63" Type="http://schemas.openxmlformats.org/officeDocument/2006/relationships/hyperlink" Target="consultantplus://offline/ref=7B8C4A3444CC0BA577E0799824ADD7A3223D5714E5152193DBAFF174D734CD822201CC1A76A05BE0G2FDD" TargetMode="External"/><Relationship Id="rId68" Type="http://schemas.openxmlformats.org/officeDocument/2006/relationships/hyperlink" Target="consultantplus://offline/ref=7B8C4A3444CC0BA577E0799824ADD7A322395718EF132193DBAFF174D734CD822201CC1A76A05AE3G2FFD" TargetMode="External"/><Relationship Id="rId84" Type="http://schemas.openxmlformats.org/officeDocument/2006/relationships/hyperlink" Target="consultantplus://offline/ref=7B8C4A3444CC0BA577E0799824ADD7A322395718EF132193DBAFF174D734CD822201CC1A76A05AE2G2FED" TargetMode="External"/><Relationship Id="rId89" Type="http://schemas.openxmlformats.org/officeDocument/2006/relationships/hyperlink" Target="consultantplus://offline/ref=7B8C4A3444CC0BA577E0799824ADD7A3223D5518EF172193DBAFF174D734CD822201CC1A76A05AE5G2F6D" TargetMode="External"/><Relationship Id="rId112" Type="http://schemas.openxmlformats.org/officeDocument/2006/relationships/hyperlink" Target="consultantplus://offline/ref=7B8C4A3444CC0BA577E0799824ADD7A3223E5317E4112193DBAFF174D734CD822201CC1A76A15AE3G2F9D" TargetMode="External"/><Relationship Id="rId133" Type="http://schemas.openxmlformats.org/officeDocument/2006/relationships/hyperlink" Target="consultantplus://offline/ref=7B8C4A3444CC0BA577E0799824ADD7A322395718EF132193DBAFF174D734CD822201CC1A76A05AE2G2F7D" TargetMode="External"/><Relationship Id="rId138" Type="http://schemas.openxmlformats.org/officeDocument/2006/relationships/hyperlink" Target="consultantplus://offline/ref=7B8C4A3444CC0BA577E0799824ADD7A322395718EF132193DBAFF174D734CD822201CC1A76A05AEDG2F8D" TargetMode="External"/><Relationship Id="rId154" Type="http://schemas.openxmlformats.org/officeDocument/2006/relationships/hyperlink" Target="consultantplus://offline/ref=7B8C4A3444CC0BA577E0799824ADD7A3223E5317E4112193DBAFF174D734CD822201CC1A76A15AECG2F6D" TargetMode="External"/><Relationship Id="rId16" Type="http://schemas.openxmlformats.org/officeDocument/2006/relationships/hyperlink" Target="consultantplus://offline/ref=7B8C4A3444CC0BA577E0799824ADD7A3223E5317E4112193DBAFF174D734CD822201CCG1F2D" TargetMode="External"/><Relationship Id="rId107" Type="http://schemas.openxmlformats.org/officeDocument/2006/relationships/hyperlink" Target="consultantplus://offline/ref=7B8C4A3444CC0BA577E0799824ADD7A3223E5711E2172193DBAFF174D734CD822201CC1A76A05BE0G2FAD" TargetMode="External"/><Relationship Id="rId11" Type="http://schemas.openxmlformats.org/officeDocument/2006/relationships/hyperlink" Target="consultantplus://offline/ref=7B8C4A3444CC0BA577E0799824ADD7A3223A5010EE122193DBAFF174D734CD822201CC1A76A05AE1G2FAD" TargetMode="External"/><Relationship Id="rId32" Type="http://schemas.openxmlformats.org/officeDocument/2006/relationships/hyperlink" Target="consultantplus://offline/ref=7B8C4A3444CC0BA577E0799824ADD7A3223E5711E31B2193DBAFF174D734CD822201CC1A76A35EE6G2FCD" TargetMode="External"/><Relationship Id="rId37" Type="http://schemas.openxmlformats.org/officeDocument/2006/relationships/hyperlink" Target="consultantplus://offline/ref=7B8C4A3444CC0BA577E0799824ADD7A3223E5711E31B2193DBAFF174D734CD822201CC1A76A35BE6G2FBD" TargetMode="External"/><Relationship Id="rId53" Type="http://schemas.openxmlformats.org/officeDocument/2006/relationships/hyperlink" Target="consultantplus://offline/ref=7B8C4A3444CC0BA577E0799824ADD7A322395718EF132193DBAFF174D734CD822201CC1A76A05AE0G2FDD" TargetMode="External"/><Relationship Id="rId58" Type="http://schemas.openxmlformats.org/officeDocument/2006/relationships/hyperlink" Target="consultantplus://offline/ref=7B8C4A3444CC0BA577E0799824ADD7A322395718EF132193DBAFF174D734CD822201CC1A76A05AE0G2F9D" TargetMode="External"/><Relationship Id="rId74" Type="http://schemas.openxmlformats.org/officeDocument/2006/relationships/hyperlink" Target="consultantplus://offline/ref=7B8C4A3444CC0BA577E0799824ADD7A324395816E2187C99D3F6FD76D03B92952548C01B76A05AGEFCD" TargetMode="External"/><Relationship Id="rId79" Type="http://schemas.openxmlformats.org/officeDocument/2006/relationships/hyperlink" Target="consultantplus://offline/ref=7B8C4A3444CC0BA577E0799824ADD7A322395718EF132193DBAFF174D734CD822201CC1A76A05AE3G2F7D" TargetMode="External"/><Relationship Id="rId102" Type="http://schemas.openxmlformats.org/officeDocument/2006/relationships/hyperlink" Target="consultantplus://offline/ref=7B8C4A3444CC0BA577E0799824ADD7A3223E5317E4112193DBAFF174D734CD822201CC1A76A15AE0G2FBD" TargetMode="External"/><Relationship Id="rId123" Type="http://schemas.openxmlformats.org/officeDocument/2006/relationships/hyperlink" Target="consultantplus://offline/ref=7B8C4A3444CC0BA577E0799824ADD7A325305715EE187C99D3F6FD76D03B92952548C01B76A05AGEFCD" TargetMode="External"/><Relationship Id="rId128" Type="http://schemas.openxmlformats.org/officeDocument/2006/relationships/hyperlink" Target="consultantplus://offline/ref=7B8C4A3444CC0BA577E0799824ADD7A322395718EF132193DBAFF174D734CD822201CC1A76A05AE2G2F7D" TargetMode="External"/><Relationship Id="rId144" Type="http://schemas.openxmlformats.org/officeDocument/2006/relationships/hyperlink" Target="consultantplus://offline/ref=7B8C4A3444CC0BA577E0799824ADD7A3223E5317E4112193DBAFF174D734CD822201CC1A76A15AECG2FBD" TargetMode="External"/><Relationship Id="rId149" Type="http://schemas.openxmlformats.org/officeDocument/2006/relationships/hyperlink" Target="consultantplus://offline/ref=7B8C4A3444CC0BA577E0799824ADD7A322395718EF132193DBAFF174D734CD822201CC1A76A05AECG2FFD"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B8C4A3444CC0BA577E0799824ADD7A322395718EF132193DBAFF174D734CD822201CC1A76A05AE2G2FAD" TargetMode="External"/><Relationship Id="rId95" Type="http://schemas.openxmlformats.org/officeDocument/2006/relationships/hyperlink" Target="consultantplus://offline/ref=7B8C4A3444CC0BA577E0799824ADD7A3223E5317E4112193DBAFF174D734CD822201CC1A76A15AE1G2F9D" TargetMode="External"/><Relationship Id="rId22" Type="http://schemas.openxmlformats.org/officeDocument/2006/relationships/hyperlink" Target="consultantplus://offline/ref=7B8C4A3444CC0BA577E0799824ADD7A322395718EF132193DBAFF174D734CD822201CC1A76A05AE1G2FFD" TargetMode="External"/><Relationship Id="rId27" Type="http://schemas.openxmlformats.org/officeDocument/2006/relationships/hyperlink" Target="consultantplus://offline/ref=7B8C4A3444CC0BA577E0799824ADD7A322395718EF132193DBAFF174D734CD822201CC1A76A05AE1G2FED" TargetMode="External"/><Relationship Id="rId43" Type="http://schemas.openxmlformats.org/officeDocument/2006/relationships/hyperlink" Target="consultantplus://offline/ref=7B8C4A3444CC0BA577E0799824ADD7A322395718EF132193DBAFF174D734CD822201CC1A76A05AE1G2F6D" TargetMode="External"/><Relationship Id="rId48" Type="http://schemas.openxmlformats.org/officeDocument/2006/relationships/hyperlink" Target="consultantplus://offline/ref=7B8C4A3444CC0BA577E0799824ADD7A322395718EF132193DBAFF174D734CD822201CC1A76A05AE0G2FFD" TargetMode="External"/><Relationship Id="rId64" Type="http://schemas.openxmlformats.org/officeDocument/2006/relationships/hyperlink" Target="consultantplus://offline/ref=7B8C4A3444CC0BA577E0799824ADD7A322395718EF132193DBAFF174D734CD822201CC1A76A05AE0G2F7D" TargetMode="External"/><Relationship Id="rId69" Type="http://schemas.openxmlformats.org/officeDocument/2006/relationships/hyperlink" Target="consultantplus://offline/ref=7B8C4A3444CC0BA577E0799824ADD7A3223E5315EF112193DBAFF174D7G3F4D" TargetMode="External"/><Relationship Id="rId113" Type="http://schemas.openxmlformats.org/officeDocument/2006/relationships/hyperlink" Target="consultantplus://offline/ref=7B8C4A3444CC0BA577E0799824ADD7A322395718EF132193DBAFF174D734CD822201CC1A76A05AE2G2F8D" TargetMode="External"/><Relationship Id="rId118" Type="http://schemas.openxmlformats.org/officeDocument/2006/relationships/hyperlink" Target="consultantplus://offline/ref=7B8C4A3444CC0BA577E0799824ADD7A3223E5317E4112193DBAFF174D734CD822201CC1A76A15AE2G2FCD" TargetMode="External"/><Relationship Id="rId134" Type="http://schemas.openxmlformats.org/officeDocument/2006/relationships/hyperlink" Target="consultantplus://offline/ref=7B8C4A3444CC0BA577E0799824ADD7A3223E5710E4132193DBAFF174D734CD822201CC1A76A059E4G2F8D" TargetMode="External"/><Relationship Id="rId139" Type="http://schemas.openxmlformats.org/officeDocument/2006/relationships/hyperlink" Target="consultantplus://offline/ref=7B8C4A3444CC0BA577E0799824ADD7A3223E5317E4112193DBAFF174D734CD822201CC1A76A15AEDG2FAD" TargetMode="External"/><Relationship Id="rId80" Type="http://schemas.openxmlformats.org/officeDocument/2006/relationships/hyperlink" Target="consultantplus://offline/ref=7B8C4A3444CC0BA577E0799824ADD7A3223D5317E01B2193DBAFF174D734CD822201CC1A76A05AE7G2FCD" TargetMode="External"/><Relationship Id="rId85" Type="http://schemas.openxmlformats.org/officeDocument/2006/relationships/hyperlink" Target="consultantplus://offline/ref=7B8C4A3444CC0BA577E0799824ADD7A322395718EF132193DBAFF174D734CD822201CC1A76A05AE2G2FCD" TargetMode="External"/><Relationship Id="rId150" Type="http://schemas.openxmlformats.org/officeDocument/2006/relationships/hyperlink" Target="consultantplus://offline/ref=7B8C4A3444CC0BA577E0799824ADD7A3223E5316E3112193DBAFF174D734CD822201CC1A76A059E1G2FBD" TargetMode="External"/><Relationship Id="rId155" Type="http://schemas.openxmlformats.org/officeDocument/2006/relationships/fontTable" Target="fontTable.xml"/><Relationship Id="rId12" Type="http://schemas.openxmlformats.org/officeDocument/2006/relationships/hyperlink" Target="consultantplus://offline/ref=7B8C4A3444CC0BA577E0799824ADD7A3223B5914E1132193DBAFF174D734CD822201CC1A76A05AE6G2FCD" TargetMode="External"/><Relationship Id="rId17" Type="http://schemas.openxmlformats.org/officeDocument/2006/relationships/hyperlink" Target="consultantplus://offline/ref=7B8C4A3444CC0BA577E0799824ADD7A322395019EF172193DBAFF174D734CD822201CC1A76A05AE7G2F6D" TargetMode="External"/><Relationship Id="rId25" Type="http://schemas.openxmlformats.org/officeDocument/2006/relationships/hyperlink" Target="consultantplus://offline/ref=7B8C4A3444CC0BA577E0799824ADD7A3223D5117E51A2193DBAFF174D734CD822201CC1A76A05AE4G2F6D" TargetMode="External"/><Relationship Id="rId33" Type="http://schemas.openxmlformats.org/officeDocument/2006/relationships/hyperlink" Target="consultantplus://offline/ref=7B8C4A3444CC0BA577E0799824ADD7A322395718EF132193DBAFF174D734CD822201CC1A76A05AE1G2F9D" TargetMode="External"/><Relationship Id="rId38" Type="http://schemas.openxmlformats.org/officeDocument/2006/relationships/hyperlink" Target="consultantplus://offline/ref=7B8C4A3444CC0BA577E0799824ADD7A3223D5312E11A2193DBAFF174D734CD822201CC1A76A05AE4G2FCD" TargetMode="External"/><Relationship Id="rId46" Type="http://schemas.openxmlformats.org/officeDocument/2006/relationships/hyperlink" Target="consultantplus://offline/ref=7B8C4A3444CC0BA577E0799824ADD7A3223E5619E4172193DBAFF174D734CD822201CC1A77A559E6G2FDD" TargetMode="External"/><Relationship Id="rId59" Type="http://schemas.openxmlformats.org/officeDocument/2006/relationships/hyperlink" Target="consultantplus://offline/ref=7B8C4A3444CC0BA577E0799824ADD7A3223E5711E31B2193DBAFF174D734CD822201CC1877A4G5FCD" TargetMode="External"/><Relationship Id="rId67" Type="http://schemas.openxmlformats.org/officeDocument/2006/relationships/hyperlink" Target="consultantplus://offline/ref=7B8C4A3444CC0BA577E0799824ADD7A322395718EF132193DBAFF174D734CD822201CC1A76A05AE0G2F6D" TargetMode="External"/><Relationship Id="rId103" Type="http://schemas.openxmlformats.org/officeDocument/2006/relationships/hyperlink" Target="consultantplus://offline/ref=7B8C4A3444CC0BA577E0799824ADD7A3223E5316E3112193DBAFF174D734CD822201CC1A76A15FE5G2F9D" TargetMode="External"/><Relationship Id="rId108" Type="http://schemas.openxmlformats.org/officeDocument/2006/relationships/hyperlink" Target="consultantplus://offline/ref=7B8C4A3444CC0BA577E0799824ADD7A3223E5317E4112193DBAFF174D734CD822201CC1A76A15AE0G2F6D" TargetMode="External"/><Relationship Id="rId116" Type="http://schemas.openxmlformats.org/officeDocument/2006/relationships/hyperlink" Target="consultantplus://offline/ref=7B8C4A3444CC0BA577E0799824ADD7A3223E5317E4112193DBAFF174D734CD822201CC1A76A15AE3G2F6D" TargetMode="External"/><Relationship Id="rId124" Type="http://schemas.openxmlformats.org/officeDocument/2006/relationships/hyperlink" Target="consultantplus://offline/ref=7B8C4A3444CC0BA577E0799824ADD7A3223E5317E4112193DBAFF174D734CD822201CC1A76A15AE2G2F8D" TargetMode="External"/><Relationship Id="rId129" Type="http://schemas.openxmlformats.org/officeDocument/2006/relationships/hyperlink" Target="consultantplus://offline/ref=7B8C4A3444CC0BA577E0799824ADD7A3223E5316E3112193DBAFF174D734CD822201CC1A76A059E1G2FED" TargetMode="External"/><Relationship Id="rId137" Type="http://schemas.openxmlformats.org/officeDocument/2006/relationships/hyperlink" Target="consultantplus://offline/ref=7B8C4A3444CC0BA577E0799824ADD7A322395718EF132193DBAFF174D734CD822201CC1A76A05AEDG2FAD" TargetMode="External"/><Relationship Id="rId20" Type="http://schemas.openxmlformats.org/officeDocument/2006/relationships/hyperlink" Target="consultantplus://offline/ref=7B8C4A3444CC0BA577E0799824ADD7A322395718EF132193DBAFF174D734CD822201CC1A76A05AE6G2F6D" TargetMode="External"/><Relationship Id="rId41" Type="http://schemas.openxmlformats.org/officeDocument/2006/relationships/hyperlink" Target="consultantplus://offline/ref=7B8C4A3444CC0BA577E0799824ADD7A322395718EF132193DBAFF174D734CD822201CC1A76A05AE1G2F7D" TargetMode="External"/><Relationship Id="rId54" Type="http://schemas.openxmlformats.org/officeDocument/2006/relationships/hyperlink" Target="consultantplus://offline/ref=7B8C4A3444CC0BA577E0799824ADD7A322395718EF132193DBAFF174D734CD822201CC1A76A05AE0G2FCD" TargetMode="External"/><Relationship Id="rId62" Type="http://schemas.openxmlformats.org/officeDocument/2006/relationships/hyperlink" Target="consultantplus://offline/ref=7B8C4A3444CC0BA577E0799824ADD7A322395718EF132193DBAFF174D734CD822201CC1A76A05AE0G2F8D" TargetMode="External"/><Relationship Id="rId70" Type="http://schemas.openxmlformats.org/officeDocument/2006/relationships/hyperlink" Target="consultantplus://offline/ref=7B8C4A3444CC0BA577E0799824ADD7A322395718EF132193DBAFF174D734CD822201CC1A76A05AE3G2FED" TargetMode="External"/><Relationship Id="rId75" Type="http://schemas.openxmlformats.org/officeDocument/2006/relationships/hyperlink" Target="consultantplus://offline/ref=7B8C4A3444CC0BA577E0799824ADD7A324395816E2187C99D3F6FD76D03B92952548C01B76A05BGEF1D" TargetMode="External"/><Relationship Id="rId83" Type="http://schemas.openxmlformats.org/officeDocument/2006/relationships/hyperlink" Target="consultantplus://offline/ref=7B8C4A3444CC0BA577E0799824ADD7A3223E5317E4112193DBAFF174D734CD822201CC1A76A15AE6G2F6D" TargetMode="External"/><Relationship Id="rId88" Type="http://schemas.openxmlformats.org/officeDocument/2006/relationships/hyperlink" Target="consultantplus://offline/ref=7B8C4A3444CC0BA577E0799824ADD7A322395718EF132193DBAFF174D734CD822201CC1A76A05AE2G2FBD" TargetMode="External"/><Relationship Id="rId91" Type="http://schemas.openxmlformats.org/officeDocument/2006/relationships/hyperlink" Target="consultantplus://offline/ref=7B8C4A3444CC0BA577E0799824ADD7A3223E5316E3112193DBAFF174D734CD822201CC18G7F6D" TargetMode="External"/><Relationship Id="rId96" Type="http://schemas.openxmlformats.org/officeDocument/2006/relationships/hyperlink" Target="consultantplus://offline/ref=7B8C4A3444CC0BA577E0799824ADD7A322385211E1122193DBAFF174D7G3F4D" TargetMode="External"/><Relationship Id="rId111" Type="http://schemas.openxmlformats.org/officeDocument/2006/relationships/hyperlink" Target="consultantplus://offline/ref=7B8C4A3444CC0BA577E0799824ADD7A3223E5317E4112193DBAFF174D734CD822201CC1A76A15AE3G2FAD" TargetMode="External"/><Relationship Id="rId132" Type="http://schemas.openxmlformats.org/officeDocument/2006/relationships/hyperlink" Target="consultantplus://offline/ref=7B8C4A3444CC0BA577E0799824ADD7A3223A5010EE122193DBAFF174D734CD822201CC1A76A05AE1G2F7D" TargetMode="External"/><Relationship Id="rId140" Type="http://schemas.openxmlformats.org/officeDocument/2006/relationships/hyperlink" Target="consultantplus://offline/ref=7B8C4A3444CC0BA577E0799824ADD7A3223E5317E4112193DBAFF174D734CD822201CC1A76A15AEDG2F9D" TargetMode="External"/><Relationship Id="rId145" Type="http://schemas.openxmlformats.org/officeDocument/2006/relationships/hyperlink" Target="consultantplus://offline/ref=7B8C4A3444CC0BA577E0799824ADD7A3223E5316E3112193DBAFF174D734CD822201CC1A76A059E7G2FCD" TargetMode="External"/><Relationship Id="rId153" Type="http://schemas.openxmlformats.org/officeDocument/2006/relationships/hyperlink" Target="consultantplus://offline/ref=7B8C4A3444CC0BA577E0799824ADD7A3223E5317E4112193DBAFF174D734CD822201CC1A76A15AECG2F7D" TargetMode="External"/><Relationship Id="rId1" Type="http://schemas.openxmlformats.org/officeDocument/2006/relationships/styles" Target="styles.xml"/><Relationship Id="rId6" Type="http://schemas.openxmlformats.org/officeDocument/2006/relationships/hyperlink" Target="consultantplus://offline/ref=7B8C4A3444CC0BA577E0799824ADD7A322395019EF172193DBAFF174D734CD822201CC1A76A05AE7G2F6D" TargetMode="External"/><Relationship Id="rId15" Type="http://schemas.openxmlformats.org/officeDocument/2006/relationships/hyperlink" Target="consultantplus://offline/ref=7B8C4A3444CC0BA577E0799824ADD7A3223E5316E3112193DBAFF174D734CD822201CC1A76A05DE0G2FFD" TargetMode="External"/><Relationship Id="rId23" Type="http://schemas.openxmlformats.org/officeDocument/2006/relationships/hyperlink" Target="consultantplus://offline/ref=7B8C4A3444CC0BA577E0799824ADD7A322395512E41A2193DBAFF174D734CD822201CC1A76A05AE5G2F7D" TargetMode="External"/><Relationship Id="rId28" Type="http://schemas.openxmlformats.org/officeDocument/2006/relationships/hyperlink" Target="consultantplus://offline/ref=7B8C4A3444CC0BA577E0799824ADD7A3223E5317E4112193DBAFF174D734CD822201CC1A76A15AE6G2F9D" TargetMode="External"/><Relationship Id="rId36" Type="http://schemas.openxmlformats.org/officeDocument/2006/relationships/hyperlink" Target="consultantplus://offline/ref=7B8C4A3444CC0BA577E0799824ADD7A3223D5312E11A2193DBAFF174D734CD822201CC1A76A05AE4G2FCD" TargetMode="External"/><Relationship Id="rId49" Type="http://schemas.openxmlformats.org/officeDocument/2006/relationships/hyperlink" Target="consultantplus://offline/ref=7B8C4A3444CC0BA577E0799824ADD7A3223D5714E5152193DBAFF174D734CD822201CC1A76A05BE0G2FED" TargetMode="External"/><Relationship Id="rId57" Type="http://schemas.openxmlformats.org/officeDocument/2006/relationships/hyperlink" Target="consultantplus://offline/ref=7B8C4A3444CC0BA577E0799824ADD7A322395718EF132193DBAFF174D734CD822201CC1A76A05AE0G2FAD" TargetMode="External"/><Relationship Id="rId106" Type="http://schemas.openxmlformats.org/officeDocument/2006/relationships/hyperlink" Target="consultantplus://offline/ref=7B8C4A3444CC0BA577E0799824ADD7A3223E5317E4112193DBAFF174D734CD822201CC1A76A15AE0G2F7D" TargetMode="External"/><Relationship Id="rId114" Type="http://schemas.openxmlformats.org/officeDocument/2006/relationships/hyperlink" Target="consultantplus://offline/ref=7B8C4A3444CC0BA577E0799824ADD7A3223E5317E4112193DBAFF174D734CD822201CC1A76A15AE3G2F8D" TargetMode="External"/><Relationship Id="rId119" Type="http://schemas.openxmlformats.org/officeDocument/2006/relationships/hyperlink" Target="consultantplus://offline/ref=7B8C4A3444CC0BA577E0799824ADD7A3223E5317E4112193DBAFF174D734CD822201CC1A76A15AE2G2FAD" TargetMode="External"/><Relationship Id="rId127" Type="http://schemas.openxmlformats.org/officeDocument/2006/relationships/hyperlink" Target="consultantplus://offline/ref=7B8C4A3444CC0BA577E0799824ADD7A3223E5418E31A2193DBAFF174D7G3F4D" TargetMode="External"/><Relationship Id="rId10" Type="http://schemas.openxmlformats.org/officeDocument/2006/relationships/hyperlink" Target="consultantplus://offline/ref=7B8C4A3444CC0BA577E0799824ADD7A322395718EF132193DBAFF174D734CD822201CC1A76A05AE6G2F8D" TargetMode="External"/><Relationship Id="rId31" Type="http://schemas.openxmlformats.org/officeDocument/2006/relationships/hyperlink" Target="consultantplus://offline/ref=7B8C4A3444CC0BA577E0799824ADD7A322395718EF132193DBAFF174D734CD822201CC1A76A05AE1G2FBD" TargetMode="External"/><Relationship Id="rId44" Type="http://schemas.openxmlformats.org/officeDocument/2006/relationships/hyperlink" Target="consultantplus://offline/ref=7B8C4A3444CC0BA577E0799824ADD7A3223E5711E31B2193DBAFF174D734CD822201CC1877A4G5FCD" TargetMode="External"/><Relationship Id="rId52" Type="http://schemas.openxmlformats.org/officeDocument/2006/relationships/hyperlink" Target="consultantplus://offline/ref=7B8C4A3444CC0BA577E0799824ADD7A3223B5218EF172193DBAFF174D734CD822201CC1A76A05AE5G2F6D" TargetMode="External"/><Relationship Id="rId60" Type="http://schemas.openxmlformats.org/officeDocument/2006/relationships/hyperlink" Target="consultantplus://offline/ref=7B8C4A3444CC0BA577E0799824ADD7A3223E5711E31B2193DBAFF174D734CD822201CC1A76A35EE6G2FCD" TargetMode="External"/><Relationship Id="rId65" Type="http://schemas.openxmlformats.org/officeDocument/2006/relationships/hyperlink" Target="consultantplus://offline/ref=7B8C4A3444CC0BA577E0799824ADD7A3223D5714E5152193DBAFF174D734CD822201CC1A76A05BE0G2FCD" TargetMode="External"/><Relationship Id="rId73" Type="http://schemas.openxmlformats.org/officeDocument/2006/relationships/hyperlink" Target="consultantplus://offline/ref=7B8C4A3444CC0BA577E0799824ADD7A3223E5317E4112193DBAFF174D734CD822201CC1A76A15AE6G2F7D" TargetMode="External"/><Relationship Id="rId78" Type="http://schemas.openxmlformats.org/officeDocument/2006/relationships/hyperlink" Target="consultantplus://offline/ref=7B8C4A3444CC0BA577E0799824ADD7A3223C5111E6132193DBAFF174D734CD822201CC1A76A05AE5G2F7D" TargetMode="External"/><Relationship Id="rId81" Type="http://schemas.openxmlformats.org/officeDocument/2006/relationships/hyperlink" Target="consultantplus://offline/ref=7B8C4A3444CC0BA577E0799824ADD7A3223D5810E71B2193DBAFF174D734CD822201CC1A76A05AE4G2FED" TargetMode="External"/><Relationship Id="rId86" Type="http://schemas.openxmlformats.org/officeDocument/2006/relationships/hyperlink" Target="consultantplus://offline/ref=7B8C4A3444CC0BA577E0799824ADD7A3223D5317E01B2193DBAFF174D734CD822201CC1A76A058E4G2FCD" TargetMode="External"/><Relationship Id="rId94" Type="http://schemas.openxmlformats.org/officeDocument/2006/relationships/hyperlink" Target="consultantplus://offline/ref=7B8C4A3444CC0BA577E0799824ADD7A3223D5317E01B2193DBAFF174D734CD822201CC1A76A05EE6G2F7D" TargetMode="External"/><Relationship Id="rId99" Type="http://schemas.openxmlformats.org/officeDocument/2006/relationships/hyperlink" Target="consultantplus://offline/ref=7B8C4A3444CC0BA577E0799824ADD7A3223E5710E7172193DBAFF174D734CD822201CC1A76A15AE1G2F9D" TargetMode="External"/><Relationship Id="rId101" Type="http://schemas.openxmlformats.org/officeDocument/2006/relationships/hyperlink" Target="consultantplus://offline/ref=7B8C4A3444CC0BA577E0799824ADD7A3223E5316E3112193DBAFF174D734CD822201CC1A76A05DECG2FED" TargetMode="External"/><Relationship Id="rId122" Type="http://schemas.openxmlformats.org/officeDocument/2006/relationships/hyperlink" Target="consultantplus://offline/ref=7B8C4A3444CC0BA577E0799824ADD7A3223E5317E4112193DBAFF174D734CD822201CC1A76A15AE2G2F9D" TargetMode="External"/><Relationship Id="rId130" Type="http://schemas.openxmlformats.org/officeDocument/2006/relationships/hyperlink" Target="consultantplus://offline/ref=7B8C4A3444CC0BA577E0799824ADD7A3223E5316E3112193DBAFF174D734CD822201CC1A76A059E1G2FDD" TargetMode="External"/><Relationship Id="rId135" Type="http://schemas.openxmlformats.org/officeDocument/2006/relationships/hyperlink" Target="consultantplus://offline/ref=7B8C4A3444CC0BA577E0799824ADD7A3223D5714E11B2193DBAFF174D734CD822201CC1A76A05AE7G2F8D" TargetMode="External"/><Relationship Id="rId143" Type="http://schemas.openxmlformats.org/officeDocument/2006/relationships/hyperlink" Target="consultantplus://offline/ref=7B8C4A3444CC0BA577E0799824ADD7A3223E5317E4112193DBAFF174D734CD822201CC1A76A15AECG2FCD" TargetMode="External"/><Relationship Id="rId148" Type="http://schemas.openxmlformats.org/officeDocument/2006/relationships/hyperlink" Target="consultantplus://offline/ref=7B8C4A3444CC0BA577E0799824ADD7A322395718EF132193DBAFF174D734CD822201CC1A76A05AEDG2F6D" TargetMode="External"/><Relationship Id="rId151" Type="http://schemas.openxmlformats.org/officeDocument/2006/relationships/hyperlink" Target="consultantplus://offline/ref=7B8C4A3444CC0BA577E0799824ADD7A322395718EF132193DBAFF174D734CD822201CC1A76A05AECG2FDD"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B8C4A3444CC0BA577E0799824ADD7A322395410E5172193DBAFF174D734CD822201CC1A76A058E7G2F8D" TargetMode="External"/><Relationship Id="rId13" Type="http://schemas.openxmlformats.org/officeDocument/2006/relationships/hyperlink" Target="consultantplus://offline/ref=7B8C4A3444CC0BA577E0799824ADD7A3223D5714E11B2193DBAFF174D734CD822201CC1A76A05AE7G2F8D" TargetMode="External"/><Relationship Id="rId18" Type="http://schemas.openxmlformats.org/officeDocument/2006/relationships/hyperlink" Target="consultantplus://offline/ref=7B8C4A3444CC0BA577E0799824ADD7A3223E5317E4112193DBAFF174D734CD822201CC1A76A15AE6G2FFD" TargetMode="External"/><Relationship Id="rId39" Type="http://schemas.openxmlformats.org/officeDocument/2006/relationships/hyperlink" Target="consultantplus://offline/ref=7B8C4A3444CC0BA577E0799824ADD7A322395718EF132193DBAFF174D734CD822201CC1A76A05AE1G2F8D" TargetMode="External"/><Relationship Id="rId109" Type="http://schemas.openxmlformats.org/officeDocument/2006/relationships/hyperlink" Target="consultantplus://offline/ref=7B8C4A3444CC0BA577E0799824ADD7A3223E5317E4112193DBAFF174D734CD822201CC1A76A15AE3G2FED" TargetMode="External"/><Relationship Id="rId34" Type="http://schemas.openxmlformats.org/officeDocument/2006/relationships/hyperlink" Target="consultantplus://offline/ref=7B8C4A3444CC0BA577E0799824ADD7A3223D5714E5152193DBAFF174D734CD822201CC1A76A05BE1G2F6D" TargetMode="External"/><Relationship Id="rId50" Type="http://schemas.openxmlformats.org/officeDocument/2006/relationships/hyperlink" Target="consultantplus://offline/ref=7B8C4A3444CC0BA577E0799824ADD7A3223E5619E4172193DBAFF174D734CD822201CC1A77A559E6G2FDD" TargetMode="External"/><Relationship Id="rId55" Type="http://schemas.openxmlformats.org/officeDocument/2006/relationships/hyperlink" Target="consultantplus://offline/ref=7B8C4A3444CC0BA577E0799824ADD7A322395718EF132193DBAFF174D734CD822201CC1A76A05AE0G2FBD" TargetMode="External"/><Relationship Id="rId76" Type="http://schemas.openxmlformats.org/officeDocument/2006/relationships/hyperlink" Target="consultantplus://offline/ref=7B8C4A3444CC0BA577E0799824ADD7A3223E5214E21B2193DBAFF174D734CD822201CC1A76A05EEDG2FFD" TargetMode="External"/><Relationship Id="rId97" Type="http://schemas.openxmlformats.org/officeDocument/2006/relationships/hyperlink" Target="consultantplus://offline/ref=7B8C4A3444CC0BA577E0799824ADD7A3223E5317E4112193DBAFF174D734CD822201CC1A76A15AE0G2FED" TargetMode="External"/><Relationship Id="rId104" Type="http://schemas.openxmlformats.org/officeDocument/2006/relationships/hyperlink" Target="consultantplus://offline/ref=7B8C4A3444CC0BA577E0799824ADD7A3223E5317E4112193DBAFF174D734CD822201CC1A76A15AE0G2F9D" TargetMode="External"/><Relationship Id="rId120" Type="http://schemas.openxmlformats.org/officeDocument/2006/relationships/hyperlink" Target="consultantplus://offline/ref=7B8C4A3444CC0BA577E0799824ADD7A3223A5010EE122193DBAFF174D734CD822201CC1A76A05AE1G2F9D" TargetMode="External"/><Relationship Id="rId125" Type="http://schemas.openxmlformats.org/officeDocument/2006/relationships/hyperlink" Target="consultantplus://offline/ref=7B8C4A3444CC0BA577E0799824ADD7A3223E5317E4112193DBAFF174D734CD822201CC1A76A15AE2G2F7D" TargetMode="External"/><Relationship Id="rId141" Type="http://schemas.openxmlformats.org/officeDocument/2006/relationships/hyperlink" Target="consultantplus://offline/ref=7B8C4A3444CC0BA577E0799824ADD7A3223E5317E4112193DBAFF174D734CD822201CC1A76A15AEDG2F8D" TargetMode="External"/><Relationship Id="rId146" Type="http://schemas.openxmlformats.org/officeDocument/2006/relationships/hyperlink" Target="consultantplus://offline/ref=7B8C4A3444CC0BA577E0799824ADD7A322385210EF102193DBAFF174D734CD822201CC1A76A05AE0G2FFD" TargetMode="External"/><Relationship Id="rId7" Type="http://schemas.openxmlformats.org/officeDocument/2006/relationships/hyperlink" Target="consultantplus://offline/ref=7B8C4A3444CC0BA577E0799824ADD7A3223E5214E21B2193DBAFF174D734CD822201CC1A76A05EE2G2F6D" TargetMode="External"/><Relationship Id="rId71" Type="http://schemas.openxmlformats.org/officeDocument/2006/relationships/hyperlink" Target="consultantplus://offline/ref=7B8C4A3444CC0BA577E0799824ADD7A322395718EF132193DBAFF174D734CD822201CC1A76A05AE3G2FDD" TargetMode="External"/><Relationship Id="rId92" Type="http://schemas.openxmlformats.org/officeDocument/2006/relationships/hyperlink" Target="consultantplus://offline/ref=7B8C4A3444CC0BA577E0799824ADD7A3223D5317E01B2193DBAFF174D734CD822201CC1A76A05EE4G2FBD" TargetMode="External"/><Relationship Id="rId2" Type="http://schemas.microsoft.com/office/2007/relationships/stylesWithEffects" Target="stylesWithEffects.xml"/><Relationship Id="rId29" Type="http://schemas.openxmlformats.org/officeDocument/2006/relationships/hyperlink" Target="consultantplus://offline/ref=7B8C4A3444CC0BA577E0799824ADD7A3223D5312E11A2193DBAFF174D734CD822201CC1A76A05AE4G2FCD" TargetMode="External"/><Relationship Id="rId24" Type="http://schemas.openxmlformats.org/officeDocument/2006/relationships/hyperlink" Target="consultantplus://offline/ref=7B8C4A3444CC0BA577E0799824ADD7A3223E5317E4112193DBAFF174D734CD822201CC1A76A15AE6G2FCD" TargetMode="External"/><Relationship Id="rId40" Type="http://schemas.openxmlformats.org/officeDocument/2006/relationships/hyperlink" Target="consultantplus://offline/ref=7B8C4A3444CC0BA577E0799824ADD7A3223D5714E5152193DBAFF174D734CD822201CC1A76A05BE0G2FFD" TargetMode="External"/><Relationship Id="rId45" Type="http://schemas.openxmlformats.org/officeDocument/2006/relationships/hyperlink" Target="consultantplus://offline/ref=7B8C4A3444CC0BA577E0799824ADD7A3223E5711E31B2193DBAFF174D734CD822201CC1A76A35EE6G2FCD" TargetMode="External"/><Relationship Id="rId66" Type="http://schemas.openxmlformats.org/officeDocument/2006/relationships/hyperlink" Target="consultantplus://offline/ref=7B8C4A3444CC0BA577E0799824ADD7A3223E5317E4112193DBAFF174D734CD822201CC1A76A15BEDG2FBD" TargetMode="External"/><Relationship Id="rId87" Type="http://schemas.openxmlformats.org/officeDocument/2006/relationships/hyperlink" Target="consultantplus://offline/ref=7B8C4A3444CC0BA577E0799824ADD7A3223B5810E4102193DBAFF174D734CD822201CC1A76A05AE4G2FFD" TargetMode="External"/><Relationship Id="rId110" Type="http://schemas.openxmlformats.org/officeDocument/2006/relationships/hyperlink" Target="consultantplus://offline/ref=7B8C4A3444CC0BA577E0799824ADD7A3223E5317E4112193DBAFF174D734CD822201CC1A76A15AE3G2FCD" TargetMode="External"/><Relationship Id="rId115" Type="http://schemas.openxmlformats.org/officeDocument/2006/relationships/hyperlink" Target="consultantplus://offline/ref=7B8C4A3444CC0BA577E0799824ADD7A3223E5317E4112193DBAFF174D734CD822201CC1A76A15AE3G2F7D" TargetMode="External"/><Relationship Id="rId131" Type="http://schemas.openxmlformats.org/officeDocument/2006/relationships/hyperlink" Target="consultantplus://offline/ref=7B8C4A3444CC0BA577E0799824ADD7A322385213EE142193DBAFF174D734CD822201CC1A76A05AE5G2F7D" TargetMode="External"/><Relationship Id="rId136" Type="http://schemas.openxmlformats.org/officeDocument/2006/relationships/hyperlink" Target="consultantplus://offline/ref=7B8C4A3444CC0BA577E0799824ADD7A322395718EF132193DBAFF174D734CD822201CC1A76A05AEDG2FBD" TargetMode="External"/><Relationship Id="rId61" Type="http://schemas.openxmlformats.org/officeDocument/2006/relationships/hyperlink" Target="consultantplus://offline/ref=7B8C4A3444CC0BA577E0799824ADD7A3223D5811EE142193DBAFF174D7G3F4D" TargetMode="External"/><Relationship Id="rId82" Type="http://schemas.openxmlformats.org/officeDocument/2006/relationships/hyperlink" Target="consultantplus://offline/ref=7B8C4A3444CC0BA577E0799824ADD7A322395718EF132193DBAFF174D734CD822201CC1A76A05AE3G2F6D" TargetMode="External"/><Relationship Id="rId152" Type="http://schemas.openxmlformats.org/officeDocument/2006/relationships/hyperlink" Target="consultantplus://offline/ref=7B8C4A3444CC0BA577E0799824ADD7A3223E5317E4112193DBAFF174D734CD822201CC1A76A15AECG2F8D" TargetMode="External"/><Relationship Id="rId19" Type="http://schemas.openxmlformats.org/officeDocument/2006/relationships/hyperlink" Target="consultantplus://offline/ref=7B8C4A3444CC0BA577E0799824ADD7A322395410E5172193DBAFF174D734CD822201CC1A76A058E7G2F8D" TargetMode="External"/><Relationship Id="rId14" Type="http://schemas.openxmlformats.org/officeDocument/2006/relationships/hyperlink" Target="consultantplus://offline/ref=7B8C4A3444CC0BA577E0799824ADD7A3223D5714E5152193DBAFF174D734CD822201CC1A76A05BE1G2F7D" TargetMode="External"/><Relationship Id="rId30" Type="http://schemas.openxmlformats.org/officeDocument/2006/relationships/hyperlink" Target="consultantplus://offline/ref=7B8C4A3444CC0BA577E0799824ADD7A322395718EF132193DBAFF174D734CD822201CC1A76A05AE1G2FDD" TargetMode="External"/><Relationship Id="rId35" Type="http://schemas.openxmlformats.org/officeDocument/2006/relationships/hyperlink" Target="consultantplus://offline/ref=7B8C4A3444CC0BA577E0799824ADD7A3223E5711E31B2193DBAFF174D734CD822201CC1877A4G5FCD" TargetMode="External"/><Relationship Id="rId56" Type="http://schemas.openxmlformats.org/officeDocument/2006/relationships/hyperlink" Target="consultantplus://offline/ref=7B8C4A3444CC0BA577E0799824ADD7A3223E5711E31B2193DBAFF174D734CD822201CC1877A4G5FFD" TargetMode="External"/><Relationship Id="rId77" Type="http://schemas.openxmlformats.org/officeDocument/2006/relationships/hyperlink" Target="consultantplus://offline/ref=7B8C4A3444CC0BA577E0799824ADD7A3243C5514EC4576918AFAFFG7F1D" TargetMode="External"/><Relationship Id="rId100" Type="http://schemas.openxmlformats.org/officeDocument/2006/relationships/hyperlink" Target="consultantplus://offline/ref=7B8C4A3444CC0BA577E0799824ADD7A3223E5316E3112193DBAFF174D734CD822201CC1A76A05DECG2FDD" TargetMode="External"/><Relationship Id="rId105" Type="http://schemas.openxmlformats.org/officeDocument/2006/relationships/hyperlink" Target="consultantplus://offline/ref=7B8C4A3444CC0BA577E0799824ADD7A3223E5711E2172193DBAFF174D734CD822201CC1A76A058E0G2FAD" TargetMode="External"/><Relationship Id="rId126" Type="http://schemas.openxmlformats.org/officeDocument/2006/relationships/hyperlink" Target="consultantplus://offline/ref=7B8C4A3444CC0BA577E0799824ADD7A3223E5317E4112193DBAFF174D734CD822201CC1A76A15AEDG2FDD" TargetMode="External"/><Relationship Id="rId147" Type="http://schemas.openxmlformats.org/officeDocument/2006/relationships/hyperlink" Target="consultantplus://offline/ref=7B8C4A3444CC0BA577E0799824ADD7A3223E5317E4112193DBAFF174D734CD822201CC1A76A15AECG2FAD" TargetMode="External"/><Relationship Id="rId8" Type="http://schemas.openxmlformats.org/officeDocument/2006/relationships/hyperlink" Target="consultantplus://offline/ref=7B8C4A3444CC0BA577E0799824ADD7A3223E5317E4112193DBAFF174D734CD822201CC1A76A15AE7G2F7D" TargetMode="External"/><Relationship Id="rId51" Type="http://schemas.openxmlformats.org/officeDocument/2006/relationships/hyperlink" Target="consultantplus://offline/ref=7B8C4A3444CC0BA577E0799824ADD7A322395718EF132193DBAFF174D734CD822201CC1A76A05AE0G2FED" TargetMode="External"/><Relationship Id="rId72" Type="http://schemas.openxmlformats.org/officeDocument/2006/relationships/hyperlink" Target="consultantplus://offline/ref=7B8C4A3444CC0BA577E0799824ADD7A322395718EF132193DBAFF174D734CD822201CC1A76A05AE3G2FCD" TargetMode="External"/><Relationship Id="rId93" Type="http://schemas.openxmlformats.org/officeDocument/2006/relationships/hyperlink" Target="consultantplus://offline/ref=7B8C4A3444CC0BA577E0799824ADD7A3223E5317E4112193DBAFF174D734CD822201CC1A76A15AE1G2FED" TargetMode="External"/><Relationship Id="rId98" Type="http://schemas.openxmlformats.org/officeDocument/2006/relationships/hyperlink" Target="consultantplus://offline/ref=7B8C4A3444CC0BA577E0799824ADD7A3223E5317E4112193DBAFF174D734CD822201CC1A76A15AE0G2FDD" TargetMode="External"/><Relationship Id="rId121" Type="http://schemas.openxmlformats.org/officeDocument/2006/relationships/hyperlink" Target="consultantplus://offline/ref=7B8C4A3444CC0BA577E0799824ADD7A3223B5914E1132193DBAFF174D734CD822201CC1A76A05AE6G2FCD" TargetMode="External"/><Relationship Id="rId142" Type="http://schemas.openxmlformats.org/officeDocument/2006/relationships/hyperlink" Target="consultantplus://offline/ref=7B8C4A3444CC0BA577E0799824ADD7A3223E5317E4112193DBAFF174D734CD822201CC1A76A15AECG2FD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13724</Words>
  <Characters>78231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2014-09-05T03:05:00Z</dcterms:created>
  <dcterms:modified xsi:type="dcterms:W3CDTF">2014-09-05T03:05:00Z</dcterms:modified>
</cp:coreProperties>
</file>