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1DF" w:rsidRDefault="008A11DF">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8A11DF" w:rsidRDefault="008A11DF">
      <w:pPr>
        <w:widowControl w:val="0"/>
        <w:autoSpaceDE w:val="0"/>
        <w:autoSpaceDN w:val="0"/>
        <w:adjustRightInd w:val="0"/>
        <w:spacing w:after="0" w:line="240" w:lineRule="auto"/>
        <w:jc w:val="both"/>
        <w:outlineLvl w:val="0"/>
        <w:rPr>
          <w:rFonts w:ascii="Calibri" w:hAnsi="Calibri" w:cs="Calibri"/>
        </w:rPr>
      </w:pPr>
    </w:p>
    <w:p w:rsidR="008A11DF" w:rsidRDefault="008A11DF">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8A11DF" w:rsidRDefault="008A11DF">
      <w:pPr>
        <w:widowControl w:val="0"/>
        <w:autoSpaceDE w:val="0"/>
        <w:autoSpaceDN w:val="0"/>
        <w:adjustRightInd w:val="0"/>
        <w:spacing w:after="0" w:line="240" w:lineRule="auto"/>
        <w:jc w:val="center"/>
        <w:rPr>
          <w:rFonts w:ascii="Calibri" w:hAnsi="Calibri" w:cs="Calibri"/>
          <w:b/>
          <w:bCs/>
        </w:rPr>
      </w:pPr>
    </w:p>
    <w:p w:rsidR="008A11DF" w:rsidRDefault="008A1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8A11DF" w:rsidRDefault="008A1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июля 2013 г. N 582</w:t>
      </w:r>
    </w:p>
    <w:p w:rsidR="008A11DF" w:rsidRDefault="008A11DF">
      <w:pPr>
        <w:widowControl w:val="0"/>
        <w:autoSpaceDE w:val="0"/>
        <w:autoSpaceDN w:val="0"/>
        <w:adjustRightInd w:val="0"/>
        <w:spacing w:after="0" w:line="240" w:lineRule="auto"/>
        <w:jc w:val="center"/>
        <w:rPr>
          <w:rFonts w:ascii="Calibri" w:hAnsi="Calibri" w:cs="Calibri"/>
          <w:b/>
          <w:bCs/>
        </w:rPr>
      </w:pPr>
    </w:p>
    <w:p w:rsidR="008A11DF" w:rsidRDefault="008A1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8A11DF" w:rsidRDefault="008A1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РАЗМЕЩЕНИЯ НА ОФИЦИАЛЬНОМ САЙТЕ ОБРАЗОВАТЕЛЬНОЙ ОРГАНИЗАЦИИ</w:t>
      </w:r>
    </w:p>
    <w:p w:rsidR="008A11DF" w:rsidRDefault="008A1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ИНФОРМАЦИОННО-ТЕЛЕКОММУНИКАЦИОННОЙ СЕТИ "ИНТЕРНЕТ"</w:t>
      </w:r>
    </w:p>
    <w:p w:rsidR="008A11DF" w:rsidRDefault="008A1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ОБНОВЛЕНИЯ ИНФОРМАЦИИ ОБ ОБРАЗОВАТЕЛЬНОЙ ОРГАНИЗАЦИИ</w:t>
      </w:r>
    </w:p>
    <w:p w:rsidR="008A11DF" w:rsidRDefault="008A11DF">
      <w:pPr>
        <w:widowControl w:val="0"/>
        <w:autoSpaceDE w:val="0"/>
        <w:autoSpaceDN w:val="0"/>
        <w:adjustRightInd w:val="0"/>
        <w:spacing w:after="0" w:line="240" w:lineRule="auto"/>
        <w:ind w:firstLine="540"/>
        <w:jc w:val="both"/>
        <w:rPr>
          <w:rFonts w:ascii="Calibri" w:hAnsi="Calibri" w:cs="Calibri"/>
        </w:rPr>
      </w:pP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 w:history="1">
        <w:r>
          <w:rPr>
            <w:rFonts w:ascii="Calibri" w:hAnsi="Calibri" w:cs="Calibri"/>
            <w:color w:val="0000FF"/>
          </w:rPr>
          <w:t>статьей 29</w:t>
        </w:r>
      </w:hyperlink>
      <w:r>
        <w:rPr>
          <w:rFonts w:ascii="Calibri" w:hAnsi="Calibri" w:cs="Calibri"/>
        </w:rPr>
        <w:t xml:space="preserve"> Федерального закона "Об образовании в Российской Федерации" Правительство Российской Федерации постановляет:</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29" w:history="1">
        <w:r>
          <w:rPr>
            <w:rFonts w:ascii="Calibri" w:hAnsi="Calibri" w:cs="Calibri"/>
            <w:color w:val="0000FF"/>
          </w:rPr>
          <w:t>Правила</w:t>
        </w:r>
      </w:hyperlink>
      <w:r>
        <w:rPr>
          <w:rFonts w:ascii="Calibri" w:hAnsi="Calibri" w:cs="Calibri"/>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7"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Настоящее постановление вступает в силу с 1 сентября 2013 г.</w:t>
      </w:r>
    </w:p>
    <w:p w:rsidR="008A11DF" w:rsidRDefault="008A11DF">
      <w:pPr>
        <w:widowControl w:val="0"/>
        <w:autoSpaceDE w:val="0"/>
        <w:autoSpaceDN w:val="0"/>
        <w:adjustRightInd w:val="0"/>
        <w:spacing w:after="0" w:line="240" w:lineRule="auto"/>
        <w:jc w:val="right"/>
        <w:rPr>
          <w:rFonts w:ascii="Calibri" w:hAnsi="Calibri" w:cs="Calibri"/>
        </w:rPr>
      </w:pPr>
    </w:p>
    <w:p w:rsidR="008A11DF" w:rsidRDefault="008A11DF">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8A11DF" w:rsidRDefault="008A11D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A11DF" w:rsidRDefault="008A11DF">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8A11DF" w:rsidRDefault="008A11DF">
      <w:pPr>
        <w:widowControl w:val="0"/>
        <w:autoSpaceDE w:val="0"/>
        <w:autoSpaceDN w:val="0"/>
        <w:adjustRightInd w:val="0"/>
        <w:spacing w:after="0" w:line="240" w:lineRule="auto"/>
        <w:jc w:val="right"/>
        <w:rPr>
          <w:rFonts w:ascii="Calibri" w:hAnsi="Calibri" w:cs="Calibri"/>
        </w:rPr>
      </w:pPr>
    </w:p>
    <w:p w:rsidR="008A11DF" w:rsidRDefault="008A11DF">
      <w:pPr>
        <w:widowControl w:val="0"/>
        <w:autoSpaceDE w:val="0"/>
        <w:autoSpaceDN w:val="0"/>
        <w:adjustRightInd w:val="0"/>
        <w:spacing w:after="0" w:line="240" w:lineRule="auto"/>
        <w:jc w:val="right"/>
        <w:rPr>
          <w:rFonts w:ascii="Calibri" w:hAnsi="Calibri" w:cs="Calibri"/>
        </w:rPr>
      </w:pPr>
    </w:p>
    <w:p w:rsidR="008A11DF" w:rsidRDefault="008A11DF">
      <w:pPr>
        <w:widowControl w:val="0"/>
        <w:autoSpaceDE w:val="0"/>
        <w:autoSpaceDN w:val="0"/>
        <w:adjustRightInd w:val="0"/>
        <w:spacing w:after="0" w:line="240" w:lineRule="auto"/>
        <w:jc w:val="right"/>
        <w:rPr>
          <w:rFonts w:ascii="Calibri" w:hAnsi="Calibri" w:cs="Calibri"/>
        </w:rPr>
      </w:pPr>
    </w:p>
    <w:p w:rsidR="008A11DF" w:rsidRDefault="008A11DF">
      <w:pPr>
        <w:widowControl w:val="0"/>
        <w:autoSpaceDE w:val="0"/>
        <w:autoSpaceDN w:val="0"/>
        <w:adjustRightInd w:val="0"/>
        <w:spacing w:after="0" w:line="240" w:lineRule="auto"/>
        <w:jc w:val="right"/>
        <w:rPr>
          <w:rFonts w:ascii="Calibri" w:hAnsi="Calibri" w:cs="Calibri"/>
        </w:rPr>
      </w:pPr>
    </w:p>
    <w:p w:rsidR="008A11DF" w:rsidRDefault="008A11DF">
      <w:pPr>
        <w:widowControl w:val="0"/>
        <w:autoSpaceDE w:val="0"/>
        <w:autoSpaceDN w:val="0"/>
        <w:adjustRightInd w:val="0"/>
        <w:spacing w:after="0" w:line="240" w:lineRule="auto"/>
        <w:jc w:val="right"/>
        <w:rPr>
          <w:rFonts w:ascii="Calibri" w:hAnsi="Calibri" w:cs="Calibri"/>
        </w:rPr>
      </w:pPr>
    </w:p>
    <w:p w:rsidR="008A11DF" w:rsidRDefault="008A11DF">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Утверждены</w:t>
      </w:r>
    </w:p>
    <w:p w:rsidR="008A11DF" w:rsidRDefault="008A11DF">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8A11DF" w:rsidRDefault="008A11D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A11DF" w:rsidRDefault="008A11DF">
      <w:pPr>
        <w:widowControl w:val="0"/>
        <w:autoSpaceDE w:val="0"/>
        <w:autoSpaceDN w:val="0"/>
        <w:adjustRightInd w:val="0"/>
        <w:spacing w:after="0" w:line="240" w:lineRule="auto"/>
        <w:jc w:val="right"/>
        <w:rPr>
          <w:rFonts w:ascii="Calibri" w:hAnsi="Calibri" w:cs="Calibri"/>
        </w:rPr>
      </w:pPr>
      <w:r>
        <w:rPr>
          <w:rFonts w:ascii="Calibri" w:hAnsi="Calibri" w:cs="Calibri"/>
        </w:rPr>
        <w:t>от 10 июля 2013 г. N 582</w:t>
      </w:r>
    </w:p>
    <w:p w:rsidR="008A11DF" w:rsidRDefault="008A11DF">
      <w:pPr>
        <w:widowControl w:val="0"/>
        <w:autoSpaceDE w:val="0"/>
        <w:autoSpaceDN w:val="0"/>
        <w:adjustRightInd w:val="0"/>
        <w:spacing w:after="0" w:line="240" w:lineRule="auto"/>
        <w:jc w:val="center"/>
        <w:rPr>
          <w:rFonts w:ascii="Calibri" w:hAnsi="Calibri" w:cs="Calibri"/>
        </w:rPr>
      </w:pPr>
    </w:p>
    <w:p w:rsidR="008A11DF" w:rsidRDefault="008A11DF">
      <w:pPr>
        <w:widowControl w:val="0"/>
        <w:autoSpaceDE w:val="0"/>
        <w:autoSpaceDN w:val="0"/>
        <w:adjustRightInd w:val="0"/>
        <w:spacing w:after="0" w:line="240" w:lineRule="auto"/>
        <w:jc w:val="center"/>
        <w:rPr>
          <w:rFonts w:ascii="Calibri" w:hAnsi="Calibri" w:cs="Calibri"/>
          <w:b/>
          <w:bCs/>
        </w:rPr>
      </w:pPr>
      <w:bookmarkStart w:id="2" w:name="Par29"/>
      <w:bookmarkEnd w:id="2"/>
      <w:r>
        <w:rPr>
          <w:rFonts w:ascii="Calibri" w:hAnsi="Calibri" w:cs="Calibri"/>
          <w:b/>
          <w:bCs/>
        </w:rPr>
        <w:t>ПРАВИЛА</w:t>
      </w:r>
    </w:p>
    <w:p w:rsidR="008A11DF" w:rsidRDefault="008A1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РАЗМЕЩЕНИЯ НА ОФИЦИАЛЬНОМ САЙТЕ ОБРАЗОВАТЕЛЬНОЙ ОРГАНИЗАЦИИ</w:t>
      </w:r>
    </w:p>
    <w:p w:rsidR="008A11DF" w:rsidRDefault="008A1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ИНФОРМАЦИОННО-ТЕЛЕКОММУНИКАЦИОННОЙ СЕТИ "ИНТЕРНЕТ"</w:t>
      </w:r>
    </w:p>
    <w:p w:rsidR="008A11DF" w:rsidRDefault="008A11D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ОБНОВЛЕНИЯ ИНФОРМАЦИИ ОБ ОБРАЗОВАТЕЛЬНОЙ ОРГАНИЗАЦИИ</w:t>
      </w:r>
    </w:p>
    <w:p w:rsidR="008A11DF" w:rsidRDefault="008A11DF">
      <w:pPr>
        <w:widowControl w:val="0"/>
        <w:autoSpaceDE w:val="0"/>
        <w:autoSpaceDN w:val="0"/>
        <w:adjustRightInd w:val="0"/>
        <w:spacing w:after="0" w:line="240" w:lineRule="auto"/>
        <w:jc w:val="center"/>
        <w:rPr>
          <w:rFonts w:ascii="Calibri" w:hAnsi="Calibri" w:cs="Calibri"/>
        </w:rPr>
      </w:pP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8" w:history="1">
        <w:r>
          <w:rPr>
            <w:rFonts w:ascii="Calibri" w:hAnsi="Calibri" w:cs="Calibri"/>
            <w:color w:val="0000FF"/>
          </w:rPr>
          <w:t>законом</w:t>
        </w:r>
      </w:hyperlink>
      <w:r>
        <w:rPr>
          <w:rFonts w:ascii="Calibri" w:hAnsi="Calibri" w:cs="Calibri"/>
        </w:rPr>
        <w:t xml:space="preserve"> тайну, в целях обеспечения открытости и доступности указанной информации.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 выработке и реализации государственной политики и нормативно-правовому </w:t>
      </w:r>
      <w:r>
        <w:rPr>
          <w:rFonts w:ascii="Calibri" w:hAnsi="Calibri" w:cs="Calibri"/>
        </w:rPr>
        <w:lastRenderedPageBreak/>
        <w:t>регулированию в области обороны;</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Pr>
          <w:rFonts w:ascii="Calibri" w:hAnsi="Calibri" w:cs="Calibri"/>
        </w:rPr>
        <w:t>контролю за</w:t>
      </w:r>
      <w:proofErr w:type="gramEnd"/>
      <w:r>
        <w:rPr>
          <w:rFonts w:ascii="Calibri" w:hAnsi="Calibri" w:cs="Calibri"/>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 выработке государственной политики, нормативно-правовому регулированию, контролю и надзору в сфере государственной охраны;</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8A11DF" w:rsidRDefault="008A11DF">
      <w:pPr>
        <w:widowControl w:val="0"/>
        <w:autoSpaceDE w:val="0"/>
        <w:autoSpaceDN w:val="0"/>
        <w:adjustRightInd w:val="0"/>
        <w:spacing w:after="0" w:line="240" w:lineRule="auto"/>
        <w:ind w:firstLine="540"/>
        <w:jc w:val="both"/>
        <w:rPr>
          <w:rFonts w:ascii="Calibri" w:hAnsi="Calibri" w:cs="Calibri"/>
        </w:rPr>
      </w:pPr>
      <w:bookmarkStart w:id="3" w:name="Par41"/>
      <w:bookmarkEnd w:id="3"/>
      <w:r>
        <w:rPr>
          <w:rFonts w:ascii="Calibri" w:hAnsi="Calibri" w:cs="Calibri"/>
        </w:rPr>
        <w:t>3. Образовательная организация размещает на официальном сайте:</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информацию:</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Pr>
          <w:rFonts w:ascii="Calibri" w:hAnsi="Calibri" w:cs="Calibri"/>
        </w:rPr>
        <w:t>ии и ее</w:t>
      </w:r>
      <w:proofErr w:type="gramEnd"/>
      <w:r>
        <w:rPr>
          <w:rFonts w:ascii="Calibri" w:hAnsi="Calibri" w:cs="Calibri"/>
        </w:rPr>
        <w:t xml:space="preserve"> филиалов (при наличии), режиме, графике работы, контактных телефонах и об адресах электронной почты;</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структуре и об органах управления образовательной организации, в том числе:</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структурных подразделений (органов управления);</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фамилии, имена, отчества и должности руководителей структурных подразделений;</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нахождения структурных подразделений;</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официальных сайтов в сети "Интернет" структурных подразделений (при наличии);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электронной почты структурных подразделений (при наличии);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наличии положений о структурных подразделениях (об органах управления) с приложением копий указанных положений (при их наличии);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уровне образования;</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формах обучения;</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нормативном сроке обучения;</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сроке действия государственной аккредитации образовательной программы (при наличии государственной аккредитации);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описании образовательной программы с приложением ее копии;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учебном плане с приложением его копии;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календарном учебном графике с приложением его копии;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методических и об иных документах, разработанных образовательной организацией для обеспечения образовательного процесса;</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языках, на которых осуществляется образование (обучение);</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федеральных государственных образовательных стандартах и об образовательных стандартах с приложением их копий (при наличии);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 руководителя, его заместителей;</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должность руководителя, его заместителей;</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контактные телефоны;</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адрес электронной почты;</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персональном составе педагогических работников с указанием уровня образования, квалификации и опыта работы, в том числе:</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 работника;</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занимаемая должность (должности);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преподаваемые дисциплины;</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ученая степень (при наличии);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ученое звание (при наличии);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направления подготовки и (или) специальности;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повышении квалификации и (или) профессиональной переподготовке (при наличии);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стаж работы;</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стаж работы по специальности;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A11DF" w:rsidRDefault="008A11D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наличии и условиях предоставления </w:t>
      </w:r>
      <w:proofErr w:type="gramStart"/>
      <w:r>
        <w:rPr>
          <w:rFonts w:ascii="Calibri" w:hAnsi="Calibri" w:cs="Calibri"/>
        </w:rPr>
        <w:t>обучающимся</w:t>
      </w:r>
      <w:proofErr w:type="gramEnd"/>
      <w:r>
        <w:rPr>
          <w:rFonts w:ascii="Calibri" w:hAnsi="Calibri" w:cs="Calibri"/>
        </w:rPr>
        <w:t xml:space="preserve"> стипендий, мер социальной поддержки;</w:t>
      </w:r>
    </w:p>
    <w:p w:rsidR="008A11DF" w:rsidRDefault="008A11D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поступлении финансовых и материальных средств и об их расходовании по итогам финансового года;</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трудоустройстве выпускников;</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устава образовательной организации;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лицензии на осуществление образовательной деятельности (с приложениями);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государственной аккредитации (с приложениями);</w:t>
      </w:r>
    </w:p>
    <w:p w:rsidR="008A11DF" w:rsidRDefault="008A11D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9" w:history="1">
        <w:r>
          <w:rPr>
            <w:rFonts w:ascii="Calibri" w:hAnsi="Calibri" w:cs="Calibri"/>
            <w:color w:val="0000FF"/>
          </w:rPr>
          <w:t>порядке</w:t>
        </w:r>
      </w:hyperlink>
      <w:r>
        <w:rPr>
          <w:rFonts w:ascii="Calibri" w:hAnsi="Calibri" w:cs="Calibri"/>
        </w:rPr>
        <w:t>, или бюджетной сметы образовательной организации;</w:t>
      </w:r>
      <w:proofErr w:type="gramEnd"/>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локальных нормативных актов, предусмотренных </w:t>
      </w:r>
      <w:hyperlink r:id="rId10" w:history="1">
        <w:r>
          <w:rPr>
            <w:rFonts w:ascii="Calibri" w:hAnsi="Calibri" w:cs="Calibri"/>
            <w:color w:val="0000FF"/>
          </w:rPr>
          <w:t>частью 2 статьи 30</w:t>
        </w:r>
      </w:hyperlink>
      <w:r>
        <w:rPr>
          <w:rFonts w:ascii="Calibri" w:hAnsi="Calibri" w:cs="Calibri"/>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отчет о результатах самообследования;</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Pr>
          <w:rFonts w:ascii="Calibri" w:hAnsi="Calibri" w:cs="Calibri"/>
        </w:rPr>
        <w:t>обучения</w:t>
      </w:r>
      <w:proofErr w:type="gramEnd"/>
      <w:r>
        <w:rPr>
          <w:rFonts w:ascii="Calibri" w:hAnsi="Calibri" w:cs="Calibri"/>
        </w:rPr>
        <w:t xml:space="preserve"> по каждой образовательной программе;</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предписания органов, осуществляющих государственный контроль (надзор) в сфере образования, отчеты об исполнении таких предписаний;</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Образовательные организации, реализующие общеобразовательные программы, дополнительно к информации, предусмотренной </w:t>
      </w:r>
      <w:hyperlink w:anchor="Par41" w:history="1">
        <w:r>
          <w:rPr>
            <w:rFonts w:ascii="Calibri" w:hAnsi="Calibri" w:cs="Calibri"/>
            <w:color w:val="0000FF"/>
          </w:rPr>
          <w:t>пунктом 3</w:t>
        </w:r>
      </w:hyperlink>
      <w:r>
        <w:rPr>
          <w:rFonts w:ascii="Calibri" w:hAnsi="Calibri" w:cs="Calibri"/>
        </w:rPr>
        <w:t xml:space="preserve"> настоящих Правил, указывают наименование образовательной программы.</w:t>
      </w:r>
    </w:p>
    <w:p w:rsidR="008A11DF" w:rsidRDefault="008A11DF">
      <w:pPr>
        <w:widowControl w:val="0"/>
        <w:autoSpaceDE w:val="0"/>
        <w:autoSpaceDN w:val="0"/>
        <w:adjustRightInd w:val="0"/>
        <w:spacing w:after="0" w:line="240" w:lineRule="auto"/>
        <w:ind w:firstLine="540"/>
        <w:jc w:val="both"/>
        <w:rPr>
          <w:rFonts w:ascii="Calibri" w:hAnsi="Calibri" w:cs="Calibri"/>
        </w:rPr>
      </w:pPr>
      <w:bookmarkStart w:id="4" w:name="Par97"/>
      <w:bookmarkEnd w:id="4"/>
      <w:r>
        <w:rPr>
          <w:rFonts w:ascii="Calibri" w:hAnsi="Calibri" w:cs="Calibri"/>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ar41" w:history="1">
        <w:r>
          <w:rPr>
            <w:rFonts w:ascii="Calibri" w:hAnsi="Calibri" w:cs="Calibri"/>
            <w:color w:val="0000FF"/>
          </w:rPr>
          <w:t>пунктом 3</w:t>
        </w:r>
      </w:hyperlink>
      <w:r>
        <w:rPr>
          <w:rFonts w:ascii="Calibri" w:hAnsi="Calibri" w:cs="Calibri"/>
        </w:rPr>
        <w:t xml:space="preserve"> настоящих Правил, для каждой образовательной программы указывают:</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уровень образования;</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код и наименование профессии, специальности, направления подготовки;</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информацию:</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8A11DF" w:rsidRDefault="008A11D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Pr>
          <w:rFonts w:ascii="Calibri" w:hAnsi="Calibri" w:cs="Calibri"/>
        </w:rPr>
        <w:t xml:space="preserve"> вступительным испытаниям, а также о результатах перевода, восстановления и отчисления.</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Образовательная организация обновляет сведения, указанные в </w:t>
      </w:r>
      <w:hyperlink w:anchor="Par41" w:history="1">
        <w:r>
          <w:rPr>
            <w:rFonts w:ascii="Calibri" w:hAnsi="Calibri" w:cs="Calibri"/>
            <w:color w:val="0000FF"/>
          </w:rPr>
          <w:t>пунктах 3</w:t>
        </w:r>
      </w:hyperlink>
      <w:r>
        <w:rPr>
          <w:rFonts w:ascii="Calibri" w:hAnsi="Calibri" w:cs="Calibri"/>
        </w:rPr>
        <w:t xml:space="preserve"> - </w:t>
      </w:r>
      <w:hyperlink w:anchor="Par97" w:history="1">
        <w:r>
          <w:rPr>
            <w:rFonts w:ascii="Calibri" w:hAnsi="Calibri" w:cs="Calibri"/>
            <w:color w:val="0000FF"/>
          </w:rPr>
          <w:t>5</w:t>
        </w:r>
      </w:hyperlink>
      <w:r>
        <w:rPr>
          <w:rFonts w:ascii="Calibri" w:hAnsi="Calibri" w:cs="Calibri"/>
        </w:rPr>
        <w:t xml:space="preserve"> настоящих Правил, не позднее 10 рабочих дней после их изменений.</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Информация, указанная в </w:t>
      </w:r>
      <w:hyperlink w:anchor="Par41" w:history="1">
        <w:r>
          <w:rPr>
            <w:rFonts w:ascii="Calibri" w:hAnsi="Calibri" w:cs="Calibri"/>
            <w:color w:val="0000FF"/>
          </w:rPr>
          <w:t>пунктах 3</w:t>
        </w:r>
      </w:hyperlink>
      <w:r>
        <w:rPr>
          <w:rFonts w:ascii="Calibri" w:hAnsi="Calibri" w:cs="Calibri"/>
        </w:rPr>
        <w:t xml:space="preserve"> - </w:t>
      </w:r>
      <w:hyperlink w:anchor="Par97" w:history="1">
        <w:r>
          <w:rPr>
            <w:rFonts w:ascii="Calibri" w:hAnsi="Calibri" w:cs="Calibri"/>
            <w:color w:val="0000FF"/>
          </w:rPr>
          <w:t>5</w:t>
        </w:r>
      </w:hyperlink>
      <w:r>
        <w:rPr>
          <w:rFonts w:ascii="Calibri" w:hAnsi="Calibri" w:cs="Calibri"/>
        </w:rP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11" w:history="1">
        <w:r>
          <w:rPr>
            <w:rFonts w:ascii="Calibri" w:hAnsi="Calibri" w:cs="Calibri"/>
            <w:color w:val="0000FF"/>
          </w:rPr>
          <w:t>требованиями</w:t>
        </w:r>
      </w:hyperlink>
      <w:r>
        <w:rPr>
          <w:rFonts w:ascii="Calibri" w:hAnsi="Calibri" w:cs="Calibri"/>
        </w:rP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Технологические и программные средства, которые используются для функционирования официального сайта, должны обеспечивать:</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защиту информации от уничтожения, модификации и блокирования доступа к ней, а также иных неправомерных действий в отношении нее;</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возможность копирования информации на резервный носитель, обеспечивающий ее восстановление;</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защиту от копирования авторских материалов.</w:t>
      </w:r>
    </w:p>
    <w:p w:rsidR="008A11DF" w:rsidRDefault="008A11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8A11DF" w:rsidRDefault="008A11DF">
      <w:pPr>
        <w:widowControl w:val="0"/>
        <w:autoSpaceDE w:val="0"/>
        <w:autoSpaceDN w:val="0"/>
        <w:adjustRightInd w:val="0"/>
        <w:spacing w:after="0" w:line="240" w:lineRule="auto"/>
        <w:ind w:firstLine="540"/>
        <w:jc w:val="both"/>
        <w:rPr>
          <w:rFonts w:ascii="Calibri" w:hAnsi="Calibri" w:cs="Calibri"/>
        </w:rPr>
      </w:pPr>
    </w:p>
    <w:p w:rsidR="008A11DF" w:rsidRDefault="008A11DF">
      <w:pPr>
        <w:widowControl w:val="0"/>
        <w:autoSpaceDE w:val="0"/>
        <w:autoSpaceDN w:val="0"/>
        <w:adjustRightInd w:val="0"/>
        <w:spacing w:after="0" w:line="240" w:lineRule="auto"/>
        <w:ind w:firstLine="540"/>
        <w:jc w:val="both"/>
        <w:rPr>
          <w:rFonts w:ascii="Calibri" w:hAnsi="Calibri" w:cs="Calibri"/>
        </w:rPr>
      </w:pPr>
    </w:p>
    <w:p w:rsidR="008A11DF" w:rsidRDefault="008A11D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54A63" w:rsidRDefault="00654A63">
      <w:bookmarkStart w:id="5" w:name="_GoBack"/>
      <w:bookmarkEnd w:id="5"/>
    </w:p>
    <w:sectPr w:rsidR="00654A63" w:rsidSect="00F17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1DF"/>
    <w:rsid w:val="00654A63"/>
    <w:rsid w:val="008A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ABE791AA06BF887F1DF1FC8F97ACDA12EADA55898BCCE2361BC68Ab7b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2ABE791AA06BF887F1DF1FC8F97ACDA1AEBDB5B8A8091E83E42CA887Db7b1D"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2ABE791AA06BF887F1DF1FC8F97ACDA1AEFD654818491E83E42CA887D71D8596DCFA51A8A1485CAb4bCD" TargetMode="External"/><Relationship Id="rId11" Type="http://schemas.openxmlformats.org/officeDocument/2006/relationships/hyperlink" Target="consultantplus://offline/ref=12ABE791AA06BF887F1DF1FC8F97ACDA1AEFD45D8F8191E83E42CA887D71D8596DCFA51A8A1481CFb4bFD"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12ABE791AA06BF887F1DF1FC8F97ACDA1AEFD654818491E83E42CA887D71D8596DCFA51A8A1485CAb4bBD" TargetMode="External"/><Relationship Id="rId4" Type="http://schemas.openxmlformats.org/officeDocument/2006/relationships/webSettings" Target="webSettings.xml"/><Relationship Id="rId9" Type="http://schemas.openxmlformats.org/officeDocument/2006/relationships/hyperlink" Target="consultantplus://offline/ref=12ABE791AA06BF887F1DF1FC8F97ACDA1AECD15B8E8891E83E42CA887D71D8596DCFA51A8A1481CCb4b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1911</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2014-09-05T03:27:00Z</dcterms:created>
  <dcterms:modified xsi:type="dcterms:W3CDTF">2014-09-05T03:27:00Z</dcterms:modified>
</cp:coreProperties>
</file>